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BDB7" w14:textId="77777777" w:rsidR="00AF4FA2" w:rsidRPr="00924E8C" w:rsidRDefault="00AF4FA2" w:rsidP="00AF4FA2">
      <w:pPr>
        <w:autoSpaceDE w:val="0"/>
        <w:autoSpaceDN w:val="0"/>
        <w:adjustRightInd w:val="0"/>
        <w:spacing w:after="0" w:line="240" w:lineRule="auto"/>
        <w:jc w:val="center"/>
        <w:rPr>
          <w:rFonts w:ascii="Times New Roman" w:hAnsi="Times New Roman" w:cs="Times New Roman"/>
          <w:color w:val="000000"/>
        </w:rPr>
      </w:pPr>
      <w:r w:rsidRPr="00924E8C">
        <w:rPr>
          <w:rFonts w:ascii="Times New Roman" w:hAnsi="Times New Roman" w:cs="Times New Roman"/>
          <w:color w:val="000000"/>
        </w:rPr>
        <w:t>New Jersey Institute of Technology</w:t>
      </w:r>
    </w:p>
    <w:p w14:paraId="7FB7E068" w14:textId="77777777" w:rsidR="00AF4FA2" w:rsidRPr="00924E8C" w:rsidRDefault="00AF4FA2" w:rsidP="00AF4FA2">
      <w:pPr>
        <w:autoSpaceDE w:val="0"/>
        <w:autoSpaceDN w:val="0"/>
        <w:adjustRightInd w:val="0"/>
        <w:spacing w:after="0" w:line="240" w:lineRule="auto"/>
        <w:jc w:val="center"/>
        <w:rPr>
          <w:rFonts w:ascii="Times New Roman" w:hAnsi="Times New Roman" w:cs="Times New Roman"/>
          <w:color w:val="000000"/>
        </w:rPr>
      </w:pPr>
      <w:r w:rsidRPr="00924E8C">
        <w:rPr>
          <w:rFonts w:ascii="Times New Roman" w:hAnsi="Times New Roman" w:cs="Times New Roman"/>
          <w:color w:val="000000"/>
        </w:rPr>
        <w:t>John A. Reif Department of Civil &amp; Environmental Engineering</w:t>
      </w:r>
    </w:p>
    <w:p w14:paraId="4C28E832"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p>
    <w:p w14:paraId="5860AE17"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 xml:space="preserve">CE 414 – Engineered Construction </w:t>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t>Spring 2020</w:t>
      </w:r>
    </w:p>
    <w:p w14:paraId="10037FBA" w14:textId="77777777" w:rsidR="005361B7" w:rsidRPr="00924E8C" w:rsidRDefault="00AF4FA2" w:rsidP="005361B7">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 xml:space="preserve">Section 102 </w:t>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Pr="00924E8C">
        <w:rPr>
          <w:rFonts w:ascii="Times New Roman" w:hAnsi="Times New Roman" w:cs="Times New Roman"/>
          <w:color w:val="000000"/>
        </w:rPr>
        <w:tab/>
      </w:r>
      <w:r w:rsidR="005361B7" w:rsidRPr="00924E8C">
        <w:rPr>
          <w:rFonts w:ascii="Times New Roman" w:hAnsi="Times New Roman" w:cs="Times New Roman"/>
          <w:color w:val="000000"/>
        </w:rPr>
        <w:t>Chrissa Roessner, PE (Adj Prof)</w:t>
      </w:r>
    </w:p>
    <w:p w14:paraId="7147AE1A" w14:textId="77777777" w:rsidR="00AF4FA2" w:rsidRPr="00924E8C" w:rsidRDefault="005361B7" w:rsidP="005361B7">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Colton Hall 416, Thursdays, 6:00 PM to 8:50 PM</w:t>
      </w:r>
      <w:r w:rsidRPr="00924E8C">
        <w:rPr>
          <w:rFonts w:ascii="Times New Roman" w:hAnsi="Times New Roman" w:cs="Times New Roman"/>
          <w:color w:val="0563C2"/>
        </w:rPr>
        <w:t xml:space="preserve"> </w:t>
      </w:r>
      <w:r w:rsidRPr="00924E8C">
        <w:rPr>
          <w:rFonts w:ascii="Times New Roman" w:hAnsi="Times New Roman" w:cs="Times New Roman"/>
          <w:color w:val="0563C2"/>
        </w:rPr>
        <w:tab/>
      </w:r>
      <w:r w:rsidRPr="00924E8C">
        <w:rPr>
          <w:rFonts w:ascii="Times New Roman" w:hAnsi="Times New Roman" w:cs="Times New Roman"/>
          <w:color w:val="0563C2"/>
        </w:rPr>
        <w:tab/>
      </w:r>
      <w:r w:rsidRPr="00924E8C">
        <w:rPr>
          <w:rFonts w:ascii="Times New Roman" w:hAnsi="Times New Roman" w:cs="Times New Roman"/>
          <w:color w:val="0563C2"/>
        </w:rPr>
        <w:tab/>
      </w:r>
      <w:r w:rsidR="00AF4FA2" w:rsidRPr="00924E8C">
        <w:rPr>
          <w:rFonts w:ascii="Times New Roman" w:hAnsi="Times New Roman" w:cs="Times New Roman"/>
          <w:color w:val="0563C2"/>
        </w:rPr>
        <w:t>cdr44@njit.edu</w:t>
      </w:r>
    </w:p>
    <w:p w14:paraId="65EF09BD"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p>
    <w:p w14:paraId="1E557FE3"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 xml:space="preserve">Prerequisites: </w:t>
      </w:r>
      <w:r w:rsidRPr="00924E8C">
        <w:rPr>
          <w:rFonts w:ascii="Times New Roman" w:hAnsi="Times New Roman" w:cs="Times New Roman"/>
          <w:color w:val="9A0000"/>
        </w:rPr>
        <w:t>CE 210</w:t>
      </w:r>
      <w:r w:rsidRPr="00924E8C">
        <w:rPr>
          <w:rFonts w:ascii="Times New Roman" w:hAnsi="Times New Roman" w:cs="Times New Roman"/>
          <w:color w:val="000000"/>
        </w:rPr>
        <w:t xml:space="preserve">, </w:t>
      </w:r>
      <w:r w:rsidRPr="00924E8C">
        <w:rPr>
          <w:rFonts w:ascii="Times New Roman" w:hAnsi="Times New Roman" w:cs="Times New Roman"/>
          <w:color w:val="9A0000"/>
        </w:rPr>
        <w:t>CE 332</w:t>
      </w:r>
      <w:r w:rsidRPr="00924E8C">
        <w:rPr>
          <w:rFonts w:ascii="Times New Roman" w:hAnsi="Times New Roman" w:cs="Times New Roman"/>
          <w:color w:val="000000"/>
        </w:rPr>
        <w:t xml:space="preserve">, </w:t>
      </w:r>
      <w:r w:rsidRPr="00924E8C">
        <w:rPr>
          <w:rFonts w:ascii="Times New Roman" w:hAnsi="Times New Roman" w:cs="Times New Roman"/>
          <w:color w:val="9A0000"/>
        </w:rPr>
        <w:t>CE 341</w:t>
      </w:r>
      <w:r w:rsidRPr="00924E8C">
        <w:rPr>
          <w:rFonts w:ascii="Times New Roman" w:hAnsi="Times New Roman" w:cs="Times New Roman"/>
          <w:color w:val="000000"/>
        </w:rPr>
        <w:t>. Design, erection, and maintenance of temporary structures and procedures used to construct an engineering project. Business practices, codes, design philosophies, construction methods, hardware, inspection, safety, and cost as they pertain to engineered construction projects.</w:t>
      </w:r>
    </w:p>
    <w:p w14:paraId="5117F457"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p>
    <w:p w14:paraId="1F059562"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“Academic Integrity is the cornerstone of higher education and is central to the ideals of this course and the university. Cheating is strictly prohibited and devalues the degree that you are working on. As a member of the NJIT community, it is your responsibility to protect your educational investment by knowing and following the academic code of integrity policy that is found at:</w:t>
      </w:r>
    </w:p>
    <w:p w14:paraId="34409A08" w14:textId="77777777" w:rsidR="00AF4FA2" w:rsidRPr="00924E8C" w:rsidRDefault="00503D76" w:rsidP="00AF4FA2">
      <w:pPr>
        <w:autoSpaceDE w:val="0"/>
        <w:autoSpaceDN w:val="0"/>
        <w:adjustRightInd w:val="0"/>
        <w:spacing w:after="0" w:line="240" w:lineRule="auto"/>
        <w:rPr>
          <w:rFonts w:ascii="Times New Roman" w:hAnsi="Times New Roman" w:cs="Times New Roman"/>
          <w:color w:val="000000"/>
        </w:rPr>
      </w:pPr>
      <w:hyperlink r:id="rId5" w:history="1">
        <w:r w:rsidR="00AF4FA2" w:rsidRPr="00924E8C">
          <w:rPr>
            <w:rStyle w:val="Hyperlink"/>
            <w:rFonts w:ascii="Times New Roman" w:hAnsi="Times New Roman" w:cs="Times New Roman"/>
          </w:rPr>
          <w:t>http://www5.njit.edu/policies/sites/policies/files/academicintegritycode.pdf</w:t>
        </w:r>
      </w:hyperlink>
      <w:r w:rsidR="00AF4FA2" w:rsidRPr="00924E8C">
        <w:rPr>
          <w:rFonts w:ascii="Times New Roman" w:hAnsi="Times New Roman" w:cs="Times New Roman"/>
          <w:color w:val="000000"/>
        </w:rPr>
        <w:t>.</w:t>
      </w:r>
    </w:p>
    <w:p w14:paraId="2D61FF0C"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p>
    <w:p w14:paraId="2382368B"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Please note that it is my professional obligation and responsibility to report any academic misconduct to the Dean of Students Office. Any student found in violation of the code by cheating, plagiarizing or using any online software inappropriately will result in disciplinary action. This may include a failing grade of F, and/or suspension or dismissal from the university. If you have any questions about the code of Academic Integrity, please contact the Dean of Students Office at dos@njit.edu.”</w:t>
      </w:r>
    </w:p>
    <w:p w14:paraId="55733B66"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2965"/>
        <w:gridCol w:w="5130"/>
      </w:tblGrid>
      <w:tr w:rsidR="00BA499A" w:rsidRPr="00924E8C" w14:paraId="1E941B75" w14:textId="77777777" w:rsidTr="00BA499A">
        <w:tc>
          <w:tcPr>
            <w:tcW w:w="2965" w:type="dxa"/>
          </w:tcPr>
          <w:p w14:paraId="40BAAE24" w14:textId="77777777" w:rsidR="00BA499A" w:rsidRPr="00924E8C"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Meeting Date</w:t>
            </w:r>
          </w:p>
        </w:tc>
        <w:tc>
          <w:tcPr>
            <w:tcW w:w="5130" w:type="dxa"/>
          </w:tcPr>
          <w:p w14:paraId="54B77F1B" w14:textId="77777777" w:rsidR="00BA499A" w:rsidRPr="00924E8C"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Topic</w:t>
            </w:r>
          </w:p>
        </w:tc>
      </w:tr>
      <w:tr w:rsidR="00BA499A" w:rsidRPr="00924E8C" w14:paraId="1E1D51EB" w14:textId="77777777" w:rsidTr="00BA499A">
        <w:tc>
          <w:tcPr>
            <w:tcW w:w="2965" w:type="dxa"/>
          </w:tcPr>
          <w:p w14:paraId="32EE1984" w14:textId="77777777" w:rsidR="00BA499A" w:rsidRPr="00924E8C"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01/23/2020</w:t>
            </w:r>
          </w:p>
        </w:tc>
        <w:tc>
          <w:tcPr>
            <w:tcW w:w="5130" w:type="dxa"/>
          </w:tcPr>
          <w:p w14:paraId="7355B7C3" w14:textId="77777777" w:rsidR="00BA499A" w:rsidRPr="00924E8C"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Introductions</w:t>
            </w:r>
          </w:p>
          <w:p w14:paraId="3A77B9BD" w14:textId="77777777" w:rsidR="00BA499A" w:rsidRPr="00924E8C"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Business &amp; Legal Aspects of Construction</w:t>
            </w:r>
          </w:p>
        </w:tc>
      </w:tr>
      <w:tr w:rsidR="00BA499A" w:rsidRPr="00924E8C" w14:paraId="15DC6B73" w14:textId="77777777" w:rsidTr="00BA499A">
        <w:tc>
          <w:tcPr>
            <w:tcW w:w="2965" w:type="dxa"/>
          </w:tcPr>
          <w:p w14:paraId="65DC5812" w14:textId="77777777" w:rsidR="00BA499A" w:rsidRPr="00924E8C"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01/30/2020</w:t>
            </w:r>
          </w:p>
        </w:tc>
        <w:tc>
          <w:tcPr>
            <w:tcW w:w="5130" w:type="dxa"/>
          </w:tcPr>
          <w:p w14:paraId="512B911D" w14:textId="77777777" w:rsidR="00BA499A"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Loads on Temporary Structures</w:t>
            </w:r>
          </w:p>
          <w:p w14:paraId="0F6AF8EE" w14:textId="77777777" w:rsidR="00BA499A" w:rsidRPr="00924E8C" w:rsidRDefault="00BA499A" w:rsidP="005F1644">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Forms &amp; Formwork Part I (Walls)</w:t>
            </w:r>
          </w:p>
        </w:tc>
      </w:tr>
      <w:tr w:rsidR="00BA499A" w:rsidRPr="00924E8C" w14:paraId="26B32CE7" w14:textId="77777777" w:rsidTr="00BA499A">
        <w:tc>
          <w:tcPr>
            <w:tcW w:w="2965" w:type="dxa"/>
          </w:tcPr>
          <w:p w14:paraId="4412DBF7"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02/06/2020</w:t>
            </w:r>
          </w:p>
        </w:tc>
        <w:tc>
          <w:tcPr>
            <w:tcW w:w="5130" w:type="dxa"/>
          </w:tcPr>
          <w:p w14:paraId="228D6D9F"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Forms &amp; Formwork Part II (Walls)</w:t>
            </w:r>
          </w:p>
        </w:tc>
      </w:tr>
      <w:tr w:rsidR="00BA499A" w:rsidRPr="00924E8C" w14:paraId="24847710" w14:textId="77777777" w:rsidTr="00BA499A">
        <w:tc>
          <w:tcPr>
            <w:tcW w:w="2965" w:type="dxa"/>
          </w:tcPr>
          <w:p w14:paraId="42CE5FFA"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02/13/2020</w:t>
            </w:r>
          </w:p>
        </w:tc>
        <w:tc>
          <w:tcPr>
            <w:tcW w:w="5130" w:type="dxa"/>
          </w:tcPr>
          <w:p w14:paraId="0244CD4B"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Forms &amp; Formwork Part III (Slabs)</w:t>
            </w:r>
          </w:p>
        </w:tc>
      </w:tr>
      <w:tr w:rsidR="00BA499A" w:rsidRPr="00924E8C" w14:paraId="7CDEC9EB" w14:textId="77777777" w:rsidTr="00BA499A">
        <w:tc>
          <w:tcPr>
            <w:tcW w:w="2965" w:type="dxa"/>
          </w:tcPr>
          <w:p w14:paraId="08D858DD"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02/20/2020</w:t>
            </w:r>
          </w:p>
        </w:tc>
        <w:tc>
          <w:tcPr>
            <w:tcW w:w="5130" w:type="dxa"/>
          </w:tcPr>
          <w:p w14:paraId="6ED5DBAB"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Construction Safety</w:t>
            </w:r>
          </w:p>
          <w:p w14:paraId="1D59109B"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Quiz No. 1</w:t>
            </w:r>
          </w:p>
        </w:tc>
      </w:tr>
      <w:tr w:rsidR="00BA499A" w:rsidRPr="00924E8C" w14:paraId="39C1B960" w14:textId="77777777" w:rsidTr="00BA499A">
        <w:tc>
          <w:tcPr>
            <w:tcW w:w="2965" w:type="dxa"/>
          </w:tcPr>
          <w:p w14:paraId="09F544BF"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02/27/2020</w:t>
            </w:r>
          </w:p>
        </w:tc>
        <w:tc>
          <w:tcPr>
            <w:tcW w:w="5130" w:type="dxa"/>
          </w:tcPr>
          <w:p w14:paraId="215AF6FB" w14:textId="77777777" w:rsidR="00BA499A" w:rsidRPr="00924E8C" w:rsidRDefault="00BA499A" w:rsidP="003C1B4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Cofferd</w:t>
            </w:r>
            <w:r w:rsidRPr="00924E8C">
              <w:rPr>
                <w:rFonts w:ascii="Times New Roman" w:hAnsi="Times New Roman" w:cs="Times New Roman"/>
                <w:color w:val="000000"/>
              </w:rPr>
              <w:t>ams &amp; Dewatering</w:t>
            </w:r>
          </w:p>
        </w:tc>
      </w:tr>
      <w:tr w:rsidR="00BA499A" w:rsidRPr="00924E8C" w14:paraId="6A32336F" w14:textId="77777777" w:rsidTr="00BA499A">
        <w:tc>
          <w:tcPr>
            <w:tcW w:w="2965" w:type="dxa"/>
          </w:tcPr>
          <w:p w14:paraId="57F16892"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03/05/2020</w:t>
            </w:r>
          </w:p>
        </w:tc>
        <w:tc>
          <w:tcPr>
            <w:tcW w:w="5130" w:type="dxa"/>
          </w:tcPr>
          <w:p w14:paraId="63459AEE" w14:textId="77777777" w:rsidR="00BA499A" w:rsidRPr="00924E8C" w:rsidRDefault="00BA499A" w:rsidP="007C7726">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 xml:space="preserve">Highway &amp; Bridge Engineering </w:t>
            </w:r>
          </w:p>
          <w:p w14:paraId="005579E7" w14:textId="77777777" w:rsidR="00BA499A" w:rsidRPr="00924E8C" w:rsidRDefault="00BA499A" w:rsidP="00345A4D">
            <w:pPr>
              <w:autoSpaceDE w:val="0"/>
              <w:autoSpaceDN w:val="0"/>
              <w:adjustRightInd w:val="0"/>
              <w:jc w:val="center"/>
              <w:rPr>
                <w:rFonts w:ascii="Times New Roman" w:hAnsi="Times New Roman" w:cs="Times New Roman"/>
                <w:i/>
                <w:color w:val="000000"/>
              </w:rPr>
            </w:pPr>
            <w:r w:rsidRPr="00924E8C">
              <w:rPr>
                <w:rFonts w:ascii="Times New Roman" w:hAnsi="Times New Roman" w:cs="Times New Roman"/>
                <w:i/>
                <w:color w:val="000000"/>
              </w:rPr>
              <w:t>Midterm Review</w:t>
            </w:r>
          </w:p>
        </w:tc>
      </w:tr>
      <w:tr w:rsidR="00BA499A" w:rsidRPr="00924E8C" w14:paraId="31232772" w14:textId="77777777" w:rsidTr="00BA499A">
        <w:tc>
          <w:tcPr>
            <w:tcW w:w="2965" w:type="dxa"/>
            <w:tcBorders>
              <w:bottom w:val="single" w:sz="4" w:space="0" w:color="auto"/>
            </w:tcBorders>
          </w:tcPr>
          <w:p w14:paraId="22EC2316"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03/12/2020</w:t>
            </w:r>
          </w:p>
        </w:tc>
        <w:tc>
          <w:tcPr>
            <w:tcW w:w="5130" w:type="dxa"/>
            <w:tcBorders>
              <w:bottom w:val="single" w:sz="4" w:space="0" w:color="auto"/>
            </w:tcBorders>
          </w:tcPr>
          <w:p w14:paraId="580ACB39" w14:textId="6DE35DDB" w:rsidR="00BA499A" w:rsidRPr="00924E8C" w:rsidRDefault="00B007E5" w:rsidP="00345A4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Class Canceled - </w:t>
            </w:r>
            <w:r w:rsidR="00BA499A" w:rsidRPr="00B007E5">
              <w:rPr>
                <w:rFonts w:ascii="Times New Roman" w:hAnsi="Times New Roman" w:cs="Times New Roman"/>
                <w:i/>
                <w:iCs/>
                <w:color w:val="000000"/>
              </w:rPr>
              <w:t>Midterm Exam</w:t>
            </w:r>
            <w:r w:rsidRPr="00B007E5">
              <w:rPr>
                <w:rFonts w:ascii="Times New Roman" w:hAnsi="Times New Roman" w:cs="Times New Roman"/>
                <w:i/>
                <w:iCs/>
                <w:color w:val="000000"/>
              </w:rPr>
              <w:t xml:space="preserve"> (Online)</w:t>
            </w:r>
          </w:p>
        </w:tc>
      </w:tr>
      <w:tr w:rsidR="00BA499A" w:rsidRPr="00924E8C" w14:paraId="478697E1" w14:textId="77777777" w:rsidTr="00BA499A">
        <w:tc>
          <w:tcPr>
            <w:tcW w:w="2965" w:type="dxa"/>
            <w:tcBorders>
              <w:bottom w:val="single" w:sz="24" w:space="0" w:color="auto"/>
            </w:tcBorders>
          </w:tcPr>
          <w:p w14:paraId="2CACFCCF"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03/19/2020</w:t>
            </w:r>
          </w:p>
        </w:tc>
        <w:tc>
          <w:tcPr>
            <w:tcW w:w="5130" w:type="dxa"/>
            <w:tcBorders>
              <w:bottom w:val="single" w:sz="24" w:space="0" w:color="auto"/>
            </w:tcBorders>
          </w:tcPr>
          <w:p w14:paraId="036B541D"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*No Class* - Spring Break</w:t>
            </w:r>
          </w:p>
        </w:tc>
      </w:tr>
      <w:tr w:rsidR="00BA499A" w:rsidRPr="00924E8C" w14:paraId="2AF96BE5" w14:textId="77777777" w:rsidTr="00BA499A">
        <w:tc>
          <w:tcPr>
            <w:tcW w:w="2965" w:type="dxa"/>
            <w:tcBorders>
              <w:top w:val="single" w:sz="24" w:space="0" w:color="auto"/>
            </w:tcBorders>
          </w:tcPr>
          <w:p w14:paraId="117D6730"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03/26/2020</w:t>
            </w:r>
            <w:r>
              <w:rPr>
                <w:rFonts w:ascii="Times New Roman" w:hAnsi="Times New Roman" w:cs="Times New Roman"/>
                <w:color w:val="000000"/>
              </w:rPr>
              <w:t xml:space="preserve"> (online)</w:t>
            </w:r>
          </w:p>
        </w:tc>
        <w:tc>
          <w:tcPr>
            <w:tcW w:w="5130" w:type="dxa"/>
            <w:tcBorders>
              <w:top w:val="single" w:sz="24" w:space="0" w:color="auto"/>
            </w:tcBorders>
          </w:tcPr>
          <w:p w14:paraId="12EC44C1" w14:textId="77777777" w:rsidR="00BA499A" w:rsidRDefault="00BA499A" w:rsidP="00CF3828">
            <w:pPr>
              <w:autoSpaceDE w:val="0"/>
              <w:autoSpaceDN w:val="0"/>
              <w:adjustRightInd w:val="0"/>
              <w:jc w:val="center"/>
              <w:rPr>
                <w:rFonts w:ascii="Times New Roman" w:hAnsi="Times New Roman" w:cs="Times New Roman"/>
                <w:color w:val="000000"/>
              </w:rPr>
            </w:pPr>
            <w:r w:rsidRPr="00531853">
              <w:rPr>
                <w:rFonts w:ascii="Times New Roman" w:hAnsi="Times New Roman" w:cs="Times New Roman"/>
                <w:color w:val="000000"/>
              </w:rPr>
              <w:t>Sheet</w:t>
            </w:r>
            <w:r>
              <w:rPr>
                <w:rFonts w:ascii="Times New Roman" w:hAnsi="Times New Roman" w:cs="Times New Roman"/>
                <w:color w:val="000000"/>
              </w:rPr>
              <w:t xml:space="preserve"> </w:t>
            </w:r>
            <w:r w:rsidRPr="00531853">
              <w:rPr>
                <w:rFonts w:ascii="Times New Roman" w:hAnsi="Times New Roman" w:cs="Times New Roman"/>
                <w:color w:val="000000"/>
              </w:rPr>
              <w:t>Piles</w:t>
            </w:r>
          </w:p>
          <w:p w14:paraId="0D1648F4" w14:textId="77777777" w:rsidR="00BB0B51" w:rsidRPr="00CF3828" w:rsidRDefault="00BB0B51" w:rsidP="00BB0B51">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Slopes, Excavations &amp; Walls</w:t>
            </w:r>
          </w:p>
        </w:tc>
      </w:tr>
      <w:tr w:rsidR="00BA499A" w:rsidRPr="00924E8C" w14:paraId="0458D795" w14:textId="77777777" w:rsidTr="00BA499A">
        <w:tc>
          <w:tcPr>
            <w:tcW w:w="2965" w:type="dxa"/>
          </w:tcPr>
          <w:p w14:paraId="3DACECF5"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04/02/2020</w:t>
            </w:r>
            <w:r>
              <w:rPr>
                <w:rFonts w:ascii="Times New Roman" w:hAnsi="Times New Roman" w:cs="Times New Roman"/>
                <w:color w:val="000000"/>
              </w:rPr>
              <w:t xml:space="preserve"> (online)</w:t>
            </w:r>
          </w:p>
        </w:tc>
        <w:tc>
          <w:tcPr>
            <w:tcW w:w="5130" w:type="dxa"/>
          </w:tcPr>
          <w:p w14:paraId="2E0B58C2" w14:textId="77777777" w:rsidR="00BA499A" w:rsidRPr="00BB0B51" w:rsidRDefault="00BA499A" w:rsidP="00BB0B51">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Sheet Piles and Soldier Piles</w:t>
            </w:r>
          </w:p>
        </w:tc>
      </w:tr>
      <w:tr w:rsidR="00BA499A" w:rsidRPr="00924E8C" w14:paraId="54944719" w14:textId="77777777" w:rsidTr="00BA499A">
        <w:tc>
          <w:tcPr>
            <w:tcW w:w="2965" w:type="dxa"/>
          </w:tcPr>
          <w:p w14:paraId="5F531F15"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04/09/2020</w:t>
            </w:r>
            <w:r>
              <w:rPr>
                <w:rFonts w:ascii="Times New Roman" w:hAnsi="Times New Roman" w:cs="Times New Roman"/>
                <w:color w:val="000000"/>
              </w:rPr>
              <w:t xml:space="preserve"> (online)</w:t>
            </w:r>
          </w:p>
        </w:tc>
        <w:tc>
          <w:tcPr>
            <w:tcW w:w="5130" w:type="dxa"/>
          </w:tcPr>
          <w:p w14:paraId="12DC4C10" w14:textId="77777777" w:rsidR="00BB0B51" w:rsidRDefault="00BB0B51" w:rsidP="00BB0B51">
            <w:pPr>
              <w:autoSpaceDE w:val="0"/>
              <w:autoSpaceDN w:val="0"/>
              <w:adjustRightInd w:val="0"/>
              <w:jc w:val="center"/>
              <w:rPr>
                <w:rFonts w:ascii="Times New Roman" w:hAnsi="Times New Roman" w:cs="Times New Roman"/>
                <w:i/>
                <w:color w:val="000000"/>
              </w:rPr>
            </w:pPr>
            <w:r>
              <w:rPr>
                <w:rFonts w:ascii="Times New Roman" w:hAnsi="Times New Roman" w:cs="Times New Roman"/>
                <w:i/>
                <w:color w:val="000000"/>
              </w:rPr>
              <w:t>Checkpoint No. 1 (Canvas)</w:t>
            </w:r>
          </w:p>
          <w:p w14:paraId="285EB6B7" w14:textId="77777777" w:rsidR="00BA499A" w:rsidRPr="00CF3828" w:rsidRDefault="00BB0B51" w:rsidP="00BB0B5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Construction Equipment</w:t>
            </w:r>
          </w:p>
        </w:tc>
      </w:tr>
      <w:tr w:rsidR="00BA499A" w:rsidRPr="00924E8C" w14:paraId="6CC7121F" w14:textId="77777777" w:rsidTr="00BA499A">
        <w:tc>
          <w:tcPr>
            <w:tcW w:w="2965" w:type="dxa"/>
          </w:tcPr>
          <w:p w14:paraId="577861E6"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04/16/2020</w:t>
            </w:r>
            <w:r>
              <w:rPr>
                <w:rFonts w:ascii="Times New Roman" w:hAnsi="Times New Roman" w:cs="Times New Roman"/>
                <w:color w:val="000000"/>
              </w:rPr>
              <w:t xml:space="preserve"> (online)</w:t>
            </w:r>
          </w:p>
        </w:tc>
        <w:tc>
          <w:tcPr>
            <w:tcW w:w="5130" w:type="dxa"/>
          </w:tcPr>
          <w:p w14:paraId="405089E6" w14:textId="6B2EC20F" w:rsidR="00BA499A" w:rsidRPr="00CF3828" w:rsidRDefault="00C54180" w:rsidP="00BB0B51">
            <w:pPr>
              <w:autoSpaceDE w:val="0"/>
              <w:autoSpaceDN w:val="0"/>
              <w:adjustRightInd w:val="0"/>
              <w:jc w:val="center"/>
              <w:rPr>
                <w:rFonts w:ascii="Times New Roman" w:hAnsi="Times New Roman" w:cs="Times New Roman"/>
                <w:color w:val="000000"/>
              </w:rPr>
            </w:pPr>
            <w:r w:rsidRPr="00C912B7">
              <w:rPr>
                <w:rFonts w:ascii="Times New Roman" w:hAnsi="Times New Roman" w:cs="Times New Roman"/>
                <w:color w:val="000000"/>
              </w:rPr>
              <w:t>Contracts &amp; Claims</w:t>
            </w:r>
            <w:r w:rsidRPr="00CF3828">
              <w:rPr>
                <w:rFonts w:ascii="Times New Roman" w:hAnsi="Times New Roman" w:cs="Times New Roman"/>
                <w:color w:val="000000"/>
              </w:rPr>
              <w:t xml:space="preserve"> </w:t>
            </w:r>
          </w:p>
        </w:tc>
      </w:tr>
      <w:tr w:rsidR="00BA499A" w:rsidRPr="00924E8C" w14:paraId="7476B003" w14:textId="77777777" w:rsidTr="00BA499A">
        <w:tc>
          <w:tcPr>
            <w:tcW w:w="2965" w:type="dxa"/>
          </w:tcPr>
          <w:p w14:paraId="2C0F19BD"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04/23/2020</w:t>
            </w:r>
            <w:r>
              <w:rPr>
                <w:rFonts w:ascii="Times New Roman" w:hAnsi="Times New Roman" w:cs="Times New Roman"/>
                <w:color w:val="000000"/>
              </w:rPr>
              <w:t xml:space="preserve"> (online)</w:t>
            </w:r>
          </w:p>
        </w:tc>
        <w:tc>
          <w:tcPr>
            <w:tcW w:w="5130" w:type="dxa"/>
          </w:tcPr>
          <w:p w14:paraId="5A5B1F7B" w14:textId="77777777" w:rsidR="00BA499A" w:rsidRDefault="00BB0B51" w:rsidP="00C40C98">
            <w:pPr>
              <w:autoSpaceDE w:val="0"/>
              <w:autoSpaceDN w:val="0"/>
              <w:adjustRightInd w:val="0"/>
              <w:jc w:val="center"/>
              <w:rPr>
                <w:rFonts w:ascii="Times New Roman" w:hAnsi="Times New Roman" w:cs="Times New Roman"/>
                <w:i/>
                <w:color w:val="000000"/>
              </w:rPr>
            </w:pPr>
            <w:r w:rsidRPr="00CF3828">
              <w:rPr>
                <w:rFonts w:ascii="Times New Roman" w:hAnsi="Times New Roman" w:cs="Times New Roman"/>
                <w:i/>
                <w:color w:val="000000"/>
              </w:rPr>
              <w:t>Checkpoint No. 2</w:t>
            </w:r>
            <w:r>
              <w:rPr>
                <w:rFonts w:ascii="Times New Roman" w:hAnsi="Times New Roman" w:cs="Times New Roman"/>
                <w:i/>
                <w:color w:val="000000"/>
              </w:rPr>
              <w:t xml:space="preserve"> (Canvas)</w:t>
            </w:r>
          </w:p>
          <w:p w14:paraId="74D397E2" w14:textId="7BD7ADBC" w:rsidR="00BB0B51" w:rsidRPr="00BB0B51" w:rsidRDefault="00C54180" w:rsidP="00BB0B51">
            <w:pPr>
              <w:autoSpaceDE w:val="0"/>
              <w:autoSpaceDN w:val="0"/>
              <w:adjustRightInd w:val="0"/>
              <w:jc w:val="center"/>
              <w:rPr>
                <w:rFonts w:ascii="Times New Roman" w:hAnsi="Times New Roman" w:cs="Times New Roman"/>
                <w:color w:val="000000"/>
              </w:rPr>
            </w:pPr>
            <w:r w:rsidRPr="00CF3828">
              <w:rPr>
                <w:rFonts w:ascii="Times New Roman" w:hAnsi="Times New Roman" w:cs="Times New Roman"/>
                <w:color w:val="000000"/>
              </w:rPr>
              <w:t>Underpinning</w:t>
            </w:r>
          </w:p>
        </w:tc>
      </w:tr>
      <w:tr w:rsidR="00BA499A" w:rsidRPr="00924E8C" w14:paraId="15E03ABF" w14:textId="77777777" w:rsidTr="00BA499A">
        <w:tc>
          <w:tcPr>
            <w:tcW w:w="2965" w:type="dxa"/>
          </w:tcPr>
          <w:p w14:paraId="084B471F"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04/30/2020</w:t>
            </w:r>
            <w:r>
              <w:rPr>
                <w:rFonts w:ascii="Times New Roman" w:hAnsi="Times New Roman" w:cs="Times New Roman"/>
                <w:color w:val="000000"/>
              </w:rPr>
              <w:t xml:space="preserve"> (online)</w:t>
            </w:r>
          </w:p>
        </w:tc>
        <w:tc>
          <w:tcPr>
            <w:tcW w:w="5130" w:type="dxa"/>
          </w:tcPr>
          <w:p w14:paraId="4AF4369E" w14:textId="77777777" w:rsidR="00BA499A" w:rsidRPr="00CF3828" w:rsidRDefault="00BA499A" w:rsidP="00345A4D">
            <w:pPr>
              <w:autoSpaceDE w:val="0"/>
              <w:autoSpaceDN w:val="0"/>
              <w:adjustRightInd w:val="0"/>
              <w:jc w:val="center"/>
              <w:rPr>
                <w:rFonts w:ascii="Times New Roman" w:hAnsi="Times New Roman" w:cs="Times New Roman"/>
                <w:color w:val="000000"/>
              </w:rPr>
            </w:pPr>
            <w:r w:rsidRPr="00CF3828">
              <w:rPr>
                <w:rFonts w:ascii="Times New Roman" w:hAnsi="Times New Roman" w:cs="Times New Roman"/>
                <w:color w:val="000000"/>
              </w:rPr>
              <w:t>Review for Final (Live Session</w:t>
            </w:r>
            <w:r w:rsidR="00BB0B51">
              <w:rPr>
                <w:rFonts w:ascii="Times New Roman" w:hAnsi="Times New Roman" w:cs="Times New Roman"/>
                <w:color w:val="000000"/>
              </w:rPr>
              <w:t xml:space="preserve"> TBD*</w:t>
            </w:r>
            <w:r w:rsidRPr="00CF3828">
              <w:rPr>
                <w:rFonts w:ascii="Times New Roman" w:hAnsi="Times New Roman" w:cs="Times New Roman"/>
                <w:color w:val="000000"/>
              </w:rPr>
              <w:t>)</w:t>
            </w:r>
          </w:p>
        </w:tc>
      </w:tr>
      <w:tr w:rsidR="00BA499A" w:rsidRPr="00924E8C" w14:paraId="207A87FD" w14:textId="77777777" w:rsidTr="00BA499A">
        <w:tc>
          <w:tcPr>
            <w:tcW w:w="2965" w:type="dxa"/>
          </w:tcPr>
          <w:p w14:paraId="563A61B7"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05/07/2020</w:t>
            </w:r>
          </w:p>
        </w:tc>
        <w:tc>
          <w:tcPr>
            <w:tcW w:w="5130" w:type="dxa"/>
          </w:tcPr>
          <w:p w14:paraId="18C38964" w14:textId="77777777" w:rsidR="00BA499A" w:rsidRPr="00924E8C" w:rsidRDefault="00BA499A" w:rsidP="00BB0B51">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*No Class* - Reading Day</w:t>
            </w:r>
          </w:p>
        </w:tc>
      </w:tr>
      <w:tr w:rsidR="00BA499A" w:rsidRPr="00924E8C" w14:paraId="5DECA788" w14:textId="77777777" w:rsidTr="00BA499A">
        <w:tc>
          <w:tcPr>
            <w:tcW w:w="2965" w:type="dxa"/>
          </w:tcPr>
          <w:p w14:paraId="17BFB367" w14:textId="77777777" w:rsidR="00BA499A" w:rsidRPr="00924E8C" w:rsidRDefault="00BA499A" w:rsidP="00345A4D">
            <w:pPr>
              <w:autoSpaceDE w:val="0"/>
              <w:autoSpaceDN w:val="0"/>
              <w:adjustRightInd w:val="0"/>
              <w:jc w:val="center"/>
              <w:rPr>
                <w:rFonts w:ascii="Times New Roman" w:hAnsi="Times New Roman" w:cs="Times New Roman"/>
                <w:color w:val="000000"/>
              </w:rPr>
            </w:pPr>
            <w:r w:rsidRPr="00924E8C">
              <w:rPr>
                <w:rFonts w:ascii="Times New Roman" w:hAnsi="Times New Roman" w:cs="Times New Roman"/>
                <w:color w:val="000000"/>
              </w:rPr>
              <w:t>05/14/2020</w:t>
            </w:r>
            <w:r>
              <w:rPr>
                <w:rFonts w:ascii="Times New Roman" w:hAnsi="Times New Roman" w:cs="Times New Roman"/>
                <w:color w:val="000000"/>
              </w:rPr>
              <w:t xml:space="preserve"> (online)</w:t>
            </w:r>
          </w:p>
        </w:tc>
        <w:tc>
          <w:tcPr>
            <w:tcW w:w="5130" w:type="dxa"/>
          </w:tcPr>
          <w:p w14:paraId="30523CA1" w14:textId="72CC74C0" w:rsidR="00BA499A" w:rsidRPr="00BB0B51" w:rsidRDefault="00BA499A" w:rsidP="00345A4D">
            <w:pPr>
              <w:autoSpaceDE w:val="0"/>
              <w:autoSpaceDN w:val="0"/>
              <w:adjustRightInd w:val="0"/>
              <w:jc w:val="center"/>
              <w:rPr>
                <w:rFonts w:ascii="Times New Roman" w:hAnsi="Times New Roman" w:cs="Times New Roman"/>
                <w:i/>
                <w:color w:val="000000"/>
              </w:rPr>
            </w:pPr>
            <w:r w:rsidRPr="00BB0B51">
              <w:rPr>
                <w:rFonts w:ascii="Times New Roman" w:hAnsi="Times New Roman" w:cs="Times New Roman"/>
                <w:i/>
                <w:color w:val="000000"/>
              </w:rPr>
              <w:t>Final Exam</w:t>
            </w:r>
          </w:p>
        </w:tc>
      </w:tr>
    </w:tbl>
    <w:p w14:paraId="5AE3EB57"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p>
    <w:p w14:paraId="74C847C3"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u w:val="single"/>
        </w:rPr>
        <w:t>Attendance Policy</w:t>
      </w:r>
    </w:p>
    <w:p w14:paraId="4275F7E7"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lastRenderedPageBreak/>
        <w:t>Students are expected to attend every class, and it is worth 10% of the total grade. Absences on quiz or exam dates are not preferred, but if absolutely necessary, please notify by email to discuss make-up arrangements.</w:t>
      </w:r>
    </w:p>
    <w:p w14:paraId="42B440B2" w14:textId="77777777" w:rsidR="008C72A7" w:rsidRPr="00924E8C" w:rsidRDefault="008C72A7" w:rsidP="00AF4FA2">
      <w:pPr>
        <w:autoSpaceDE w:val="0"/>
        <w:autoSpaceDN w:val="0"/>
        <w:adjustRightInd w:val="0"/>
        <w:spacing w:after="0" w:line="240" w:lineRule="auto"/>
        <w:rPr>
          <w:rFonts w:ascii="Times New Roman" w:hAnsi="Times New Roman" w:cs="Times New Roman"/>
          <w:color w:val="000000"/>
        </w:rPr>
      </w:pPr>
    </w:p>
    <w:p w14:paraId="1822B619"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u w:val="single"/>
        </w:rPr>
      </w:pPr>
      <w:r w:rsidRPr="00924E8C">
        <w:rPr>
          <w:rFonts w:ascii="Times New Roman" w:hAnsi="Times New Roman" w:cs="Times New Roman"/>
          <w:color w:val="000000"/>
          <w:u w:val="single"/>
        </w:rPr>
        <w:t>Office Hours</w:t>
      </w:r>
    </w:p>
    <w:p w14:paraId="06B090DC"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By Appointment (</w:t>
      </w:r>
      <w:r w:rsidR="00BB0B51">
        <w:rPr>
          <w:rFonts w:ascii="Times New Roman" w:hAnsi="Times New Roman" w:cs="Times New Roman"/>
          <w:color w:val="000000"/>
        </w:rPr>
        <w:t>by phone</w:t>
      </w:r>
      <w:r w:rsidRPr="00924E8C">
        <w:rPr>
          <w:rFonts w:ascii="Times New Roman" w:hAnsi="Times New Roman" w:cs="Times New Roman"/>
          <w:color w:val="000000"/>
        </w:rPr>
        <w:t>)</w:t>
      </w:r>
    </w:p>
    <w:p w14:paraId="3EB20F1B"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u w:val="single"/>
        </w:rPr>
      </w:pPr>
    </w:p>
    <w:p w14:paraId="4FFA47B7"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u w:val="single"/>
        </w:rPr>
        <w:t>Homework</w:t>
      </w:r>
    </w:p>
    <w:p w14:paraId="4F9E0734"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 xml:space="preserve">Students are responsible for submitting all homework assignments on engineering computation paper (completely and legibly) on or before the due date. Late assignments are unacceptable. Homework received after the due date will NOT receive credit, or will receive drastically lower credit than full. All assignments are to be submitted in class on paper, unless otherwise requested, on the due date, or via email to cdr44@njit.edu </w:t>
      </w:r>
      <w:r w:rsidRPr="00924E8C">
        <w:rPr>
          <w:rFonts w:ascii="Times New Roman" w:hAnsi="Times New Roman" w:cs="Times New Roman"/>
          <w:i/>
          <w:iCs/>
          <w:color w:val="000000"/>
        </w:rPr>
        <w:t xml:space="preserve">on or before </w:t>
      </w:r>
      <w:r w:rsidRPr="00924E8C">
        <w:rPr>
          <w:rFonts w:ascii="Times New Roman" w:hAnsi="Times New Roman" w:cs="Times New Roman"/>
          <w:color w:val="000000"/>
        </w:rPr>
        <w:t>the beginning of class on the due date. Email is only to be used if you will be absent from class.</w:t>
      </w:r>
    </w:p>
    <w:p w14:paraId="7C8739EB"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p>
    <w:p w14:paraId="6AC5D904"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u w:val="single"/>
        </w:rPr>
        <w:t>Text</w:t>
      </w:r>
    </w:p>
    <w:p w14:paraId="432356FA"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Robert T. Ratay. Temporary Structures in Construction. 3rd Edition. ISBN: 0-07-175307-9 (optional)</w:t>
      </w:r>
    </w:p>
    <w:p w14:paraId="3DCC9DA5"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Chris Souder. Temporary Structure Design. ISBN: 978-1-118-90558-6 (optional)</w:t>
      </w:r>
    </w:p>
    <w:p w14:paraId="6DC8A133"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rPr>
      </w:pPr>
    </w:p>
    <w:p w14:paraId="44DD0EB3" w14:textId="77777777" w:rsidR="008434A3" w:rsidRPr="00924E8C" w:rsidRDefault="008434A3" w:rsidP="008434A3">
      <w:pPr>
        <w:autoSpaceDE w:val="0"/>
        <w:autoSpaceDN w:val="0"/>
        <w:adjustRightInd w:val="0"/>
        <w:spacing w:after="0" w:line="240" w:lineRule="auto"/>
        <w:rPr>
          <w:rFonts w:ascii="Times New Roman" w:hAnsi="Times New Roman" w:cs="Times New Roman"/>
          <w:color w:val="000000"/>
          <w:u w:val="single"/>
        </w:rPr>
      </w:pPr>
      <w:r w:rsidRPr="00924E8C">
        <w:rPr>
          <w:rFonts w:ascii="Times New Roman" w:hAnsi="Times New Roman" w:cs="Times New Roman"/>
          <w:color w:val="000000"/>
          <w:u w:val="single"/>
        </w:rPr>
        <w:t>Grading</w:t>
      </w:r>
    </w:p>
    <w:p w14:paraId="6F89B587" w14:textId="77777777" w:rsidR="008434A3" w:rsidRPr="00924E8C" w:rsidRDefault="008434A3" w:rsidP="00AF4FA2">
      <w:pPr>
        <w:autoSpaceDE w:val="0"/>
        <w:autoSpaceDN w:val="0"/>
        <w:adjustRightInd w:val="0"/>
        <w:spacing w:after="0" w:line="240" w:lineRule="auto"/>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218"/>
        <w:gridCol w:w="937"/>
        <w:gridCol w:w="937"/>
        <w:gridCol w:w="1413"/>
        <w:gridCol w:w="112"/>
        <w:gridCol w:w="2462"/>
      </w:tblGrid>
      <w:tr w:rsidR="008C72A7" w:rsidRPr="00924E8C" w14:paraId="44C9DF2F" w14:textId="77777777" w:rsidTr="008C72A7">
        <w:tc>
          <w:tcPr>
            <w:tcW w:w="2743" w:type="dxa"/>
            <w:gridSpan w:val="2"/>
          </w:tcPr>
          <w:p w14:paraId="1105E758" w14:textId="77777777" w:rsidR="008C72A7" w:rsidRPr="00924E8C" w:rsidRDefault="008434A3" w:rsidP="008434A3">
            <w:pPr>
              <w:autoSpaceDE w:val="0"/>
              <w:autoSpaceDN w:val="0"/>
              <w:adjustRightInd w:val="0"/>
              <w:rPr>
                <w:rFonts w:ascii="Times New Roman" w:hAnsi="Times New Roman" w:cs="Times New Roman"/>
                <w:color w:val="000000"/>
                <w:u w:val="single"/>
              </w:rPr>
            </w:pPr>
            <w:r w:rsidRPr="00924E8C">
              <w:rPr>
                <w:rFonts w:ascii="Times New Roman" w:hAnsi="Times New Roman" w:cs="Times New Roman"/>
                <w:color w:val="000000"/>
                <w:u w:val="single"/>
              </w:rPr>
              <w:t xml:space="preserve">Breakdown </w:t>
            </w:r>
          </w:p>
        </w:tc>
        <w:tc>
          <w:tcPr>
            <w:tcW w:w="937" w:type="dxa"/>
          </w:tcPr>
          <w:p w14:paraId="2A88D2A4" w14:textId="77777777" w:rsidR="008C72A7" w:rsidRPr="00924E8C" w:rsidRDefault="008C72A7" w:rsidP="008C72A7">
            <w:pPr>
              <w:autoSpaceDE w:val="0"/>
              <w:autoSpaceDN w:val="0"/>
              <w:adjustRightInd w:val="0"/>
              <w:rPr>
                <w:rFonts w:ascii="Times New Roman" w:hAnsi="Times New Roman" w:cs="Times New Roman"/>
                <w:color w:val="000000"/>
                <w:u w:val="single"/>
              </w:rPr>
            </w:pPr>
          </w:p>
        </w:tc>
        <w:tc>
          <w:tcPr>
            <w:tcW w:w="2462" w:type="dxa"/>
            <w:gridSpan w:val="3"/>
          </w:tcPr>
          <w:p w14:paraId="5E05B5D8" w14:textId="77777777" w:rsidR="008C72A7" w:rsidRPr="00924E8C" w:rsidRDefault="008C72A7" w:rsidP="008C72A7">
            <w:pPr>
              <w:autoSpaceDE w:val="0"/>
              <w:autoSpaceDN w:val="0"/>
              <w:adjustRightInd w:val="0"/>
              <w:rPr>
                <w:rFonts w:ascii="Times New Roman" w:hAnsi="Times New Roman" w:cs="Times New Roman"/>
                <w:color w:val="000000"/>
                <w:u w:val="single"/>
              </w:rPr>
            </w:pPr>
            <w:r w:rsidRPr="00924E8C">
              <w:rPr>
                <w:rFonts w:ascii="Times New Roman" w:hAnsi="Times New Roman" w:cs="Times New Roman"/>
                <w:color w:val="000000"/>
                <w:u w:val="single"/>
              </w:rPr>
              <w:t>Scale</w:t>
            </w:r>
          </w:p>
        </w:tc>
        <w:tc>
          <w:tcPr>
            <w:tcW w:w="2462" w:type="dxa"/>
          </w:tcPr>
          <w:p w14:paraId="1C1DF843" w14:textId="77777777" w:rsidR="008C72A7" w:rsidRPr="00924E8C" w:rsidRDefault="008C72A7" w:rsidP="008C72A7">
            <w:pPr>
              <w:autoSpaceDE w:val="0"/>
              <w:autoSpaceDN w:val="0"/>
              <w:adjustRightInd w:val="0"/>
              <w:rPr>
                <w:rFonts w:ascii="Times New Roman" w:hAnsi="Times New Roman" w:cs="Times New Roman"/>
                <w:color w:val="000000"/>
                <w:u w:val="single"/>
              </w:rPr>
            </w:pPr>
          </w:p>
        </w:tc>
      </w:tr>
      <w:tr w:rsidR="008C72A7" w:rsidRPr="00924E8C" w14:paraId="1BF99894" w14:textId="77777777" w:rsidTr="008C72A7">
        <w:trPr>
          <w:gridAfter w:val="2"/>
          <w:wAfter w:w="2574" w:type="dxa"/>
        </w:trPr>
        <w:tc>
          <w:tcPr>
            <w:tcW w:w="1525" w:type="dxa"/>
          </w:tcPr>
          <w:p w14:paraId="0F83D46F" w14:textId="77777777" w:rsidR="008C72A7" w:rsidRPr="00924E8C" w:rsidRDefault="00BB0B51" w:rsidP="008C72A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 </w:t>
            </w:r>
          </w:p>
        </w:tc>
        <w:tc>
          <w:tcPr>
            <w:tcW w:w="1218" w:type="dxa"/>
          </w:tcPr>
          <w:p w14:paraId="4F796F4E" w14:textId="77777777" w:rsidR="008C72A7" w:rsidRPr="00924E8C" w:rsidRDefault="008C72A7" w:rsidP="008C72A7">
            <w:pPr>
              <w:autoSpaceDE w:val="0"/>
              <w:autoSpaceDN w:val="0"/>
              <w:adjustRightInd w:val="0"/>
              <w:rPr>
                <w:rFonts w:ascii="Times New Roman" w:hAnsi="Times New Roman" w:cs="Times New Roman"/>
                <w:color w:val="000000"/>
              </w:rPr>
            </w:pPr>
          </w:p>
        </w:tc>
        <w:tc>
          <w:tcPr>
            <w:tcW w:w="937" w:type="dxa"/>
          </w:tcPr>
          <w:p w14:paraId="00AFDA08" w14:textId="77777777" w:rsidR="008C72A7" w:rsidRPr="00924E8C" w:rsidRDefault="008C72A7" w:rsidP="008C72A7">
            <w:pPr>
              <w:autoSpaceDE w:val="0"/>
              <w:autoSpaceDN w:val="0"/>
              <w:adjustRightInd w:val="0"/>
              <w:rPr>
                <w:rFonts w:ascii="Times New Roman" w:hAnsi="Times New Roman" w:cs="Times New Roman"/>
                <w:color w:val="000000"/>
              </w:rPr>
            </w:pPr>
          </w:p>
        </w:tc>
        <w:tc>
          <w:tcPr>
            <w:tcW w:w="937" w:type="dxa"/>
          </w:tcPr>
          <w:p w14:paraId="754C1E73" w14:textId="77777777" w:rsidR="008C72A7" w:rsidRPr="00924E8C" w:rsidRDefault="008C72A7" w:rsidP="008C72A7">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A</w:t>
            </w:r>
          </w:p>
        </w:tc>
        <w:tc>
          <w:tcPr>
            <w:tcW w:w="1413" w:type="dxa"/>
          </w:tcPr>
          <w:p w14:paraId="04390ECE" w14:textId="77777777" w:rsidR="008C72A7" w:rsidRPr="00924E8C" w:rsidRDefault="008C72A7" w:rsidP="008C72A7">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100-90</w:t>
            </w:r>
          </w:p>
        </w:tc>
      </w:tr>
      <w:tr w:rsidR="008C72A7" w:rsidRPr="00924E8C" w14:paraId="7A7FD79E" w14:textId="77777777" w:rsidTr="008C72A7">
        <w:trPr>
          <w:gridAfter w:val="2"/>
          <w:wAfter w:w="2574" w:type="dxa"/>
        </w:trPr>
        <w:tc>
          <w:tcPr>
            <w:tcW w:w="1525" w:type="dxa"/>
          </w:tcPr>
          <w:p w14:paraId="515F31E4" w14:textId="77777777" w:rsidR="008C72A7" w:rsidRPr="00924E8C" w:rsidRDefault="00BB0B51" w:rsidP="008C72A7">
            <w:pPr>
              <w:autoSpaceDE w:val="0"/>
              <w:autoSpaceDN w:val="0"/>
              <w:adjustRightInd w:val="0"/>
              <w:rPr>
                <w:rFonts w:ascii="Times New Roman" w:hAnsi="Times New Roman" w:cs="Times New Roman"/>
                <w:color w:val="000000"/>
              </w:rPr>
            </w:pPr>
            <w:r>
              <w:rPr>
                <w:rFonts w:ascii="Times New Roman" w:hAnsi="Times New Roman" w:cs="Times New Roman"/>
                <w:color w:val="000000"/>
              </w:rPr>
              <w:t>Course</w:t>
            </w:r>
          </w:p>
        </w:tc>
        <w:tc>
          <w:tcPr>
            <w:tcW w:w="1218" w:type="dxa"/>
          </w:tcPr>
          <w:p w14:paraId="4C09E6A6" w14:textId="77777777" w:rsidR="008C72A7" w:rsidRPr="00924E8C" w:rsidRDefault="008C72A7" w:rsidP="008C72A7">
            <w:pPr>
              <w:autoSpaceDE w:val="0"/>
              <w:autoSpaceDN w:val="0"/>
              <w:adjustRightInd w:val="0"/>
              <w:rPr>
                <w:rFonts w:ascii="Times New Roman" w:hAnsi="Times New Roman" w:cs="Times New Roman"/>
                <w:color w:val="000000"/>
              </w:rPr>
            </w:pPr>
          </w:p>
        </w:tc>
        <w:tc>
          <w:tcPr>
            <w:tcW w:w="937" w:type="dxa"/>
          </w:tcPr>
          <w:p w14:paraId="32E23A95" w14:textId="77777777" w:rsidR="008C72A7" w:rsidRPr="00924E8C" w:rsidRDefault="008C72A7" w:rsidP="008C72A7">
            <w:pPr>
              <w:autoSpaceDE w:val="0"/>
              <w:autoSpaceDN w:val="0"/>
              <w:adjustRightInd w:val="0"/>
              <w:rPr>
                <w:rFonts w:ascii="Times New Roman" w:hAnsi="Times New Roman" w:cs="Times New Roman"/>
                <w:color w:val="000000"/>
              </w:rPr>
            </w:pPr>
          </w:p>
        </w:tc>
        <w:tc>
          <w:tcPr>
            <w:tcW w:w="937" w:type="dxa"/>
          </w:tcPr>
          <w:p w14:paraId="2BEE3C86" w14:textId="77777777" w:rsidR="008C72A7" w:rsidRPr="00924E8C" w:rsidRDefault="008C72A7" w:rsidP="008C72A7">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B+</w:t>
            </w:r>
          </w:p>
        </w:tc>
        <w:tc>
          <w:tcPr>
            <w:tcW w:w="1413" w:type="dxa"/>
          </w:tcPr>
          <w:p w14:paraId="6D94A4B6" w14:textId="77777777" w:rsidR="008C72A7" w:rsidRPr="00924E8C" w:rsidRDefault="008C72A7" w:rsidP="008C72A7">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89-85</w:t>
            </w:r>
          </w:p>
        </w:tc>
      </w:tr>
      <w:tr w:rsidR="008C72A7" w:rsidRPr="00924E8C" w14:paraId="48680EF8" w14:textId="77777777" w:rsidTr="008C72A7">
        <w:trPr>
          <w:gridAfter w:val="2"/>
          <w:wAfter w:w="2574" w:type="dxa"/>
        </w:trPr>
        <w:tc>
          <w:tcPr>
            <w:tcW w:w="1525" w:type="dxa"/>
          </w:tcPr>
          <w:p w14:paraId="157FD232" w14:textId="77777777" w:rsidR="008C72A7" w:rsidRPr="00924E8C" w:rsidRDefault="00BB0B51" w:rsidP="008C72A7">
            <w:pPr>
              <w:autoSpaceDE w:val="0"/>
              <w:autoSpaceDN w:val="0"/>
              <w:adjustRightInd w:val="0"/>
              <w:rPr>
                <w:rFonts w:ascii="Times New Roman" w:hAnsi="Times New Roman" w:cs="Times New Roman"/>
                <w:color w:val="000000"/>
              </w:rPr>
            </w:pPr>
            <w:r>
              <w:rPr>
                <w:rFonts w:ascii="Times New Roman" w:hAnsi="Times New Roman" w:cs="Times New Roman"/>
                <w:color w:val="000000"/>
              </w:rPr>
              <w:t>Announcements</w:t>
            </w:r>
          </w:p>
        </w:tc>
        <w:tc>
          <w:tcPr>
            <w:tcW w:w="1218" w:type="dxa"/>
          </w:tcPr>
          <w:p w14:paraId="63AF7D23" w14:textId="77777777" w:rsidR="008C72A7" w:rsidRPr="00924E8C" w:rsidRDefault="008C72A7" w:rsidP="008C72A7">
            <w:pPr>
              <w:autoSpaceDE w:val="0"/>
              <w:autoSpaceDN w:val="0"/>
              <w:adjustRightInd w:val="0"/>
              <w:rPr>
                <w:rFonts w:ascii="Times New Roman" w:hAnsi="Times New Roman" w:cs="Times New Roman"/>
                <w:color w:val="000000"/>
              </w:rPr>
            </w:pPr>
          </w:p>
        </w:tc>
        <w:tc>
          <w:tcPr>
            <w:tcW w:w="937" w:type="dxa"/>
          </w:tcPr>
          <w:p w14:paraId="5E6091A9" w14:textId="77777777" w:rsidR="008C72A7" w:rsidRPr="00924E8C" w:rsidRDefault="008C72A7" w:rsidP="008C72A7">
            <w:pPr>
              <w:autoSpaceDE w:val="0"/>
              <w:autoSpaceDN w:val="0"/>
              <w:adjustRightInd w:val="0"/>
              <w:rPr>
                <w:rFonts w:ascii="Times New Roman" w:hAnsi="Times New Roman" w:cs="Times New Roman"/>
                <w:color w:val="000000"/>
              </w:rPr>
            </w:pPr>
          </w:p>
        </w:tc>
        <w:tc>
          <w:tcPr>
            <w:tcW w:w="937" w:type="dxa"/>
          </w:tcPr>
          <w:p w14:paraId="39C0FA74" w14:textId="77777777" w:rsidR="008C72A7" w:rsidRPr="00924E8C" w:rsidRDefault="008C72A7" w:rsidP="008C72A7">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B</w:t>
            </w:r>
          </w:p>
        </w:tc>
        <w:tc>
          <w:tcPr>
            <w:tcW w:w="1413" w:type="dxa"/>
          </w:tcPr>
          <w:p w14:paraId="3B5509DC" w14:textId="77777777" w:rsidR="008C72A7" w:rsidRPr="00924E8C" w:rsidRDefault="008C72A7" w:rsidP="008C72A7">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84-80</w:t>
            </w:r>
          </w:p>
        </w:tc>
      </w:tr>
      <w:tr w:rsidR="00CF3828" w:rsidRPr="00924E8C" w14:paraId="075CA161" w14:textId="77777777" w:rsidTr="008C72A7">
        <w:trPr>
          <w:gridAfter w:val="2"/>
          <w:wAfter w:w="2574" w:type="dxa"/>
        </w:trPr>
        <w:tc>
          <w:tcPr>
            <w:tcW w:w="1525" w:type="dxa"/>
          </w:tcPr>
          <w:p w14:paraId="5B1315F6"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1218" w:type="dxa"/>
          </w:tcPr>
          <w:p w14:paraId="063E5E5B"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21B67053"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6EFFDA85"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C+</w:t>
            </w:r>
          </w:p>
        </w:tc>
        <w:tc>
          <w:tcPr>
            <w:tcW w:w="1413" w:type="dxa"/>
          </w:tcPr>
          <w:p w14:paraId="686F0D43"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79-75</w:t>
            </w:r>
          </w:p>
        </w:tc>
      </w:tr>
      <w:tr w:rsidR="00CF3828" w:rsidRPr="00924E8C" w14:paraId="6103CA63" w14:textId="77777777" w:rsidTr="008C72A7">
        <w:trPr>
          <w:gridAfter w:val="2"/>
          <w:wAfter w:w="2574" w:type="dxa"/>
        </w:trPr>
        <w:tc>
          <w:tcPr>
            <w:tcW w:w="1525" w:type="dxa"/>
          </w:tcPr>
          <w:p w14:paraId="07A7B825"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1218" w:type="dxa"/>
          </w:tcPr>
          <w:p w14:paraId="485015DE"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4363C8DB"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661D3FEA"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C</w:t>
            </w:r>
          </w:p>
        </w:tc>
        <w:tc>
          <w:tcPr>
            <w:tcW w:w="1413" w:type="dxa"/>
          </w:tcPr>
          <w:p w14:paraId="0B29E35B"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74-70</w:t>
            </w:r>
          </w:p>
        </w:tc>
      </w:tr>
      <w:tr w:rsidR="00CF3828" w:rsidRPr="00924E8C" w14:paraId="7EF9C401" w14:textId="77777777" w:rsidTr="008C72A7">
        <w:trPr>
          <w:gridAfter w:val="2"/>
          <w:wAfter w:w="2574" w:type="dxa"/>
        </w:trPr>
        <w:tc>
          <w:tcPr>
            <w:tcW w:w="1525" w:type="dxa"/>
          </w:tcPr>
          <w:p w14:paraId="697817DF"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1218" w:type="dxa"/>
          </w:tcPr>
          <w:p w14:paraId="3F38B308"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7D391EC2"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135DE50D"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D</w:t>
            </w:r>
          </w:p>
        </w:tc>
        <w:tc>
          <w:tcPr>
            <w:tcW w:w="1413" w:type="dxa"/>
          </w:tcPr>
          <w:p w14:paraId="1428DED8"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69-60</w:t>
            </w:r>
          </w:p>
        </w:tc>
      </w:tr>
      <w:tr w:rsidR="00CF3828" w:rsidRPr="00924E8C" w14:paraId="4F152EFC" w14:textId="77777777" w:rsidTr="008C72A7">
        <w:trPr>
          <w:gridAfter w:val="2"/>
          <w:wAfter w:w="2574" w:type="dxa"/>
        </w:trPr>
        <w:tc>
          <w:tcPr>
            <w:tcW w:w="1525" w:type="dxa"/>
          </w:tcPr>
          <w:p w14:paraId="4EE15BC4" w14:textId="77777777" w:rsidR="00CF3828" w:rsidRPr="00CF3828" w:rsidRDefault="00CF3828" w:rsidP="00CF3828">
            <w:pPr>
              <w:autoSpaceDE w:val="0"/>
              <w:autoSpaceDN w:val="0"/>
              <w:adjustRightInd w:val="0"/>
              <w:rPr>
                <w:rFonts w:ascii="Times New Roman" w:hAnsi="Times New Roman" w:cs="Times New Roman"/>
                <w:color w:val="000000"/>
                <w:u w:val="single"/>
              </w:rPr>
            </w:pPr>
          </w:p>
        </w:tc>
        <w:tc>
          <w:tcPr>
            <w:tcW w:w="1218" w:type="dxa"/>
          </w:tcPr>
          <w:p w14:paraId="368A3C5B" w14:textId="77777777" w:rsidR="00CF3828" w:rsidRPr="00CF3828" w:rsidRDefault="00CF3828" w:rsidP="00CF3828">
            <w:pPr>
              <w:autoSpaceDE w:val="0"/>
              <w:autoSpaceDN w:val="0"/>
              <w:adjustRightInd w:val="0"/>
              <w:rPr>
                <w:rFonts w:ascii="Times New Roman" w:hAnsi="Times New Roman" w:cs="Times New Roman"/>
                <w:color w:val="000000"/>
                <w:u w:val="single"/>
              </w:rPr>
            </w:pPr>
          </w:p>
        </w:tc>
        <w:tc>
          <w:tcPr>
            <w:tcW w:w="937" w:type="dxa"/>
          </w:tcPr>
          <w:p w14:paraId="703A33D7"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03E3B592"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F</w:t>
            </w:r>
          </w:p>
        </w:tc>
        <w:tc>
          <w:tcPr>
            <w:tcW w:w="1413" w:type="dxa"/>
          </w:tcPr>
          <w:p w14:paraId="51B95C42" w14:textId="77777777" w:rsidR="00CF3828" w:rsidRPr="00924E8C" w:rsidRDefault="00CF3828" w:rsidP="00CF3828">
            <w:pPr>
              <w:autoSpaceDE w:val="0"/>
              <w:autoSpaceDN w:val="0"/>
              <w:adjustRightInd w:val="0"/>
              <w:rPr>
                <w:rFonts w:ascii="Times New Roman" w:hAnsi="Times New Roman" w:cs="Times New Roman"/>
                <w:color w:val="000000"/>
              </w:rPr>
            </w:pPr>
            <w:r w:rsidRPr="00924E8C">
              <w:rPr>
                <w:rFonts w:ascii="Times New Roman" w:hAnsi="Times New Roman" w:cs="Times New Roman"/>
                <w:color w:val="000000"/>
              </w:rPr>
              <w:t>Below 60</w:t>
            </w:r>
          </w:p>
        </w:tc>
      </w:tr>
      <w:tr w:rsidR="00CF3828" w:rsidRPr="00924E8C" w14:paraId="0FA358B9" w14:textId="77777777" w:rsidTr="008C72A7">
        <w:trPr>
          <w:gridAfter w:val="2"/>
          <w:wAfter w:w="2574" w:type="dxa"/>
        </w:trPr>
        <w:tc>
          <w:tcPr>
            <w:tcW w:w="1525" w:type="dxa"/>
          </w:tcPr>
          <w:p w14:paraId="7AB85FAC"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1218" w:type="dxa"/>
          </w:tcPr>
          <w:p w14:paraId="0E3B396E"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1116F2D3"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937" w:type="dxa"/>
          </w:tcPr>
          <w:p w14:paraId="386E5588" w14:textId="77777777" w:rsidR="00CF3828" w:rsidRPr="00924E8C" w:rsidRDefault="00CF3828" w:rsidP="00CF3828">
            <w:pPr>
              <w:autoSpaceDE w:val="0"/>
              <w:autoSpaceDN w:val="0"/>
              <w:adjustRightInd w:val="0"/>
              <w:rPr>
                <w:rFonts w:ascii="Times New Roman" w:hAnsi="Times New Roman" w:cs="Times New Roman"/>
                <w:color w:val="000000"/>
              </w:rPr>
            </w:pPr>
          </w:p>
        </w:tc>
        <w:tc>
          <w:tcPr>
            <w:tcW w:w="1413" w:type="dxa"/>
          </w:tcPr>
          <w:p w14:paraId="7BD403D1" w14:textId="77777777" w:rsidR="00CF3828" w:rsidRPr="00924E8C" w:rsidRDefault="00CF3828" w:rsidP="00CF3828">
            <w:pPr>
              <w:autoSpaceDE w:val="0"/>
              <w:autoSpaceDN w:val="0"/>
              <w:adjustRightInd w:val="0"/>
              <w:rPr>
                <w:rFonts w:ascii="Times New Roman" w:hAnsi="Times New Roman" w:cs="Times New Roman"/>
                <w:color w:val="000000"/>
              </w:rPr>
            </w:pPr>
          </w:p>
        </w:tc>
      </w:tr>
    </w:tbl>
    <w:p w14:paraId="088F64FC" w14:textId="77777777" w:rsidR="008C72A7" w:rsidRPr="00924E8C" w:rsidRDefault="008C72A7" w:rsidP="00AF4FA2">
      <w:pPr>
        <w:autoSpaceDE w:val="0"/>
        <w:autoSpaceDN w:val="0"/>
        <w:adjustRightInd w:val="0"/>
        <w:spacing w:after="0" w:line="240" w:lineRule="auto"/>
        <w:rPr>
          <w:rFonts w:ascii="Times New Roman" w:hAnsi="Times New Roman" w:cs="Times New Roman"/>
          <w:color w:val="000000"/>
        </w:rPr>
      </w:pPr>
    </w:p>
    <w:p w14:paraId="0021DEBC" w14:textId="77777777" w:rsidR="00AF4FA2" w:rsidRPr="00924E8C" w:rsidRDefault="00AF4FA2" w:rsidP="005361B7">
      <w:pPr>
        <w:autoSpaceDE w:val="0"/>
        <w:autoSpaceDN w:val="0"/>
        <w:adjustRightInd w:val="0"/>
        <w:spacing w:after="0" w:line="240" w:lineRule="auto"/>
        <w:jc w:val="center"/>
        <w:rPr>
          <w:rFonts w:ascii="Times New Roman" w:hAnsi="Times New Roman" w:cs="Times New Roman"/>
          <w:b/>
          <w:bCs/>
          <w:color w:val="000000"/>
        </w:rPr>
      </w:pPr>
      <w:r w:rsidRPr="00924E8C">
        <w:rPr>
          <w:rFonts w:ascii="Times New Roman" w:hAnsi="Times New Roman" w:cs="Times New Roman"/>
          <w:b/>
          <w:bCs/>
          <w:color w:val="000000"/>
        </w:rPr>
        <w:t>Course Objectives Matrix – CE 414 – Engineered Construction</w:t>
      </w:r>
    </w:p>
    <w:p w14:paraId="2E6A74D7" w14:textId="77777777" w:rsidR="008C72A7" w:rsidRPr="00924E8C" w:rsidRDefault="008C72A7" w:rsidP="00AF4FA2">
      <w:pPr>
        <w:autoSpaceDE w:val="0"/>
        <w:autoSpaceDN w:val="0"/>
        <w:adjustRightInd w:val="0"/>
        <w:spacing w:after="0" w:line="240" w:lineRule="auto"/>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2875"/>
        <w:gridCol w:w="2070"/>
        <w:gridCol w:w="2067"/>
        <w:gridCol w:w="2338"/>
      </w:tblGrid>
      <w:tr w:rsidR="008C72A7" w:rsidRPr="00924E8C" w14:paraId="65486426" w14:textId="77777777" w:rsidTr="00FF26D6">
        <w:tc>
          <w:tcPr>
            <w:tcW w:w="2875" w:type="dxa"/>
          </w:tcPr>
          <w:p w14:paraId="45112BD5" w14:textId="77777777" w:rsidR="00FF26D6" w:rsidRPr="00924E8C" w:rsidRDefault="00FF26D6" w:rsidP="00FF26D6">
            <w:pPr>
              <w:autoSpaceDE w:val="0"/>
              <w:autoSpaceDN w:val="0"/>
              <w:adjustRightInd w:val="0"/>
              <w:jc w:val="center"/>
              <w:rPr>
                <w:rFonts w:ascii="Times New Roman" w:hAnsi="Times New Roman" w:cs="Times New Roman"/>
                <w:bCs/>
                <w:sz w:val="20"/>
                <w:szCs w:val="20"/>
              </w:rPr>
            </w:pPr>
            <w:r w:rsidRPr="00924E8C">
              <w:rPr>
                <w:rFonts w:ascii="Times New Roman" w:hAnsi="Times New Roman" w:cs="Times New Roman"/>
                <w:bCs/>
                <w:sz w:val="20"/>
                <w:szCs w:val="20"/>
              </w:rPr>
              <w:t>Strategies, Actions</w:t>
            </w:r>
          </w:p>
          <w:p w14:paraId="3ECB566E" w14:textId="77777777" w:rsidR="008C72A7" w:rsidRPr="00924E8C" w:rsidRDefault="00FF26D6" w:rsidP="00FF26D6">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bCs/>
                <w:sz w:val="20"/>
                <w:szCs w:val="20"/>
              </w:rPr>
              <w:t>and Assignments</w:t>
            </w:r>
          </w:p>
        </w:tc>
        <w:tc>
          <w:tcPr>
            <w:tcW w:w="2070" w:type="dxa"/>
          </w:tcPr>
          <w:p w14:paraId="19BFA1D0" w14:textId="77777777" w:rsidR="00FF26D6" w:rsidRPr="00924E8C" w:rsidRDefault="00FF26D6" w:rsidP="00FF26D6">
            <w:pPr>
              <w:autoSpaceDE w:val="0"/>
              <w:autoSpaceDN w:val="0"/>
              <w:adjustRightInd w:val="0"/>
              <w:jc w:val="center"/>
              <w:rPr>
                <w:rFonts w:ascii="Times New Roman" w:hAnsi="Times New Roman" w:cs="Times New Roman"/>
                <w:bCs/>
                <w:sz w:val="20"/>
                <w:szCs w:val="20"/>
              </w:rPr>
            </w:pPr>
            <w:r w:rsidRPr="00924E8C">
              <w:rPr>
                <w:rFonts w:ascii="Times New Roman" w:hAnsi="Times New Roman" w:cs="Times New Roman"/>
                <w:bCs/>
                <w:sz w:val="20"/>
                <w:szCs w:val="20"/>
              </w:rPr>
              <w:t>ABET Student</w:t>
            </w:r>
          </w:p>
          <w:p w14:paraId="67AF78F5" w14:textId="77777777" w:rsidR="008C72A7" w:rsidRPr="00924E8C" w:rsidRDefault="00FF26D6" w:rsidP="00FF26D6">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bCs/>
                <w:sz w:val="20"/>
                <w:szCs w:val="20"/>
              </w:rPr>
              <w:t>Outcomes (1-7)</w:t>
            </w:r>
          </w:p>
        </w:tc>
        <w:tc>
          <w:tcPr>
            <w:tcW w:w="2067" w:type="dxa"/>
          </w:tcPr>
          <w:p w14:paraId="51C04B62" w14:textId="77777777" w:rsidR="00FF26D6" w:rsidRPr="00924E8C" w:rsidRDefault="00FF26D6" w:rsidP="00FF26D6">
            <w:pPr>
              <w:autoSpaceDE w:val="0"/>
              <w:autoSpaceDN w:val="0"/>
              <w:adjustRightInd w:val="0"/>
              <w:jc w:val="center"/>
              <w:rPr>
                <w:rFonts w:ascii="Times New Roman" w:hAnsi="Times New Roman" w:cs="Times New Roman"/>
                <w:bCs/>
                <w:sz w:val="20"/>
                <w:szCs w:val="20"/>
              </w:rPr>
            </w:pPr>
            <w:r w:rsidRPr="00924E8C">
              <w:rPr>
                <w:rFonts w:ascii="Times New Roman" w:hAnsi="Times New Roman" w:cs="Times New Roman"/>
                <w:bCs/>
                <w:sz w:val="20"/>
                <w:szCs w:val="20"/>
              </w:rPr>
              <w:t>Program Educational</w:t>
            </w:r>
          </w:p>
          <w:p w14:paraId="5918DC85" w14:textId="77777777" w:rsidR="008C72A7" w:rsidRPr="00924E8C" w:rsidRDefault="00FF26D6" w:rsidP="00FF26D6">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bCs/>
                <w:sz w:val="20"/>
                <w:szCs w:val="20"/>
              </w:rPr>
              <w:t>Objectives</w:t>
            </w:r>
          </w:p>
        </w:tc>
        <w:tc>
          <w:tcPr>
            <w:tcW w:w="2338" w:type="dxa"/>
          </w:tcPr>
          <w:p w14:paraId="29D0C611" w14:textId="77777777" w:rsidR="00FF26D6" w:rsidRPr="00924E8C" w:rsidRDefault="00FF26D6" w:rsidP="00FF26D6">
            <w:pPr>
              <w:autoSpaceDE w:val="0"/>
              <w:autoSpaceDN w:val="0"/>
              <w:adjustRightInd w:val="0"/>
              <w:jc w:val="center"/>
              <w:rPr>
                <w:rFonts w:ascii="Times New Roman" w:hAnsi="Times New Roman" w:cs="Times New Roman"/>
                <w:bCs/>
                <w:sz w:val="20"/>
                <w:szCs w:val="20"/>
              </w:rPr>
            </w:pPr>
            <w:r w:rsidRPr="00924E8C">
              <w:rPr>
                <w:rFonts w:ascii="Times New Roman" w:hAnsi="Times New Roman" w:cs="Times New Roman"/>
                <w:bCs/>
                <w:sz w:val="20"/>
                <w:szCs w:val="20"/>
              </w:rPr>
              <w:t>Assessment</w:t>
            </w:r>
          </w:p>
          <w:p w14:paraId="494B354B" w14:textId="77777777" w:rsidR="008C72A7" w:rsidRPr="00924E8C" w:rsidRDefault="00FF26D6" w:rsidP="00FF26D6">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bCs/>
                <w:sz w:val="20"/>
                <w:szCs w:val="20"/>
              </w:rPr>
              <w:t>Measures</w:t>
            </w:r>
          </w:p>
        </w:tc>
      </w:tr>
      <w:tr w:rsidR="008C72A7" w:rsidRPr="00924E8C" w14:paraId="455C8C8B" w14:textId="77777777" w:rsidTr="00294209">
        <w:tc>
          <w:tcPr>
            <w:tcW w:w="9350" w:type="dxa"/>
            <w:gridSpan w:val="4"/>
          </w:tcPr>
          <w:p w14:paraId="2536E0D8" w14:textId="77777777" w:rsidR="008C72A7" w:rsidRPr="00924E8C" w:rsidRDefault="00FF26D6" w:rsidP="00FF26D6">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 xml:space="preserve">Student </w:t>
            </w:r>
            <w:r w:rsidRPr="00924E8C">
              <w:rPr>
                <w:rFonts w:ascii="Times New Roman" w:hAnsi="Times New Roman" w:cs="Times New Roman"/>
                <w:bCs/>
                <w:sz w:val="20"/>
                <w:szCs w:val="20"/>
              </w:rPr>
              <w:t>Learning Outcome 1: Determine loading on temporary construction structure</w:t>
            </w:r>
          </w:p>
        </w:tc>
      </w:tr>
      <w:tr w:rsidR="008C72A7" w:rsidRPr="00924E8C" w14:paraId="41E9F1D5" w14:textId="77777777" w:rsidTr="00FF26D6">
        <w:tc>
          <w:tcPr>
            <w:tcW w:w="2875" w:type="dxa"/>
          </w:tcPr>
          <w:p w14:paraId="0A8894AE" w14:textId="77777777" w:rsidR="008C72A7" w:rsidRPr="00924E8C" w:rsidRDefault="00FF26D6"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sz w:val="20"/>
                <w:szCs w:val="20"/>
              </w:rPr>
              <w:t>Review loading, live load, dead load, concrete, soil, water</w:t>
            </w:r>
          </w:p>
        </w:tc>
        <w:tc>
          <w:tcPr>
            <w:tcW w:w="2070" w:type="dxa"/>
          </w:tcPr>
          <w:p w14:paraId="34BC8511" w14:textId="77777777" w:rsidR="008C72A7" w:rsidRPr="00924E8C" w:rsidRDefault="00FF26D6" w:rsidP="00FF26D6">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sz w:val="20"/>
                <w:szCs w:val="20"/>
              </w:rPr>
              <w:t>1, 2</w:t>
            </w:r>
          </w:p>
        </w:tc>
        <w:tc>
          <w:tcPr>
            <w:tcW w:w="2067" w:type="dxa"/>
          </w:tcPr>
          <w:p w14:paraId="3F49BD4F" w14:textId="77777777" w:rsidR="008C72A7" w:rsidRPr="00924E8C" w:rsidRDefault="00FF26D6" w:rsidP="00FF26D6">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sz w:val="20"/>
                <w:szCs w:val="20"/>
              </w:rPr>
              <w:t>1</w:t>
            </w:r>
          </w:p>
        </w:tc>
        <w:tc>
          <w:tcPr>
            <w:tcW w:w="2338" w:type="dxa"/>
          </w:tcPr>
          <w:p w14:paraId="0AF05B44" w14:textId="77777777" w:rsidR="008C72A7" w:rsidRPr="00924E8C" w:rsidRDefault="00FF26D6"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sz w:val="20"/>
                <w:szCs w:val="20"/>
              </w:rPr>
              <w:t>Homework and exam</w:t>
            </w:r>
          </w:p>
        </w:tc>
      </w:tr>
      <w:tr w:rsidR="008C72A7" w:rsidRPr="00924E8C" w14:paraId="636BFFF5" w14:textId="77777777" w:rsidTr="00D17A2B">
        <w:tc>
          <w:tcPr>
            <w:tcW w:w="9350" w:type="dxa"/>
            <w:gridSpan w:val="4"/>
          </w:tcPr>
          <w:p w14:paraId="46EF3FB6" w14:textId="77777777" w:rsidR="008C72A7" w:rsidRPr="00924E8C" w:rsidRDefault="00FF26D6"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Student Learning Outcome 2: Design excavation support</w:t>
            </w:r>
          </w:p>
        </w:tc>
      </w:tr>
      <w:tr w:rsidR="008434A3" w:rsidRPr="00924E8C" w14:paraId="53C30194" w14:textId="77777777" w:rsidTr="00FF26D6">
        <w:tc>
          <w:tcPr>
            <w:tcW w:w="2875" w:type="dxa"/>
          </w:tcPr>
          <w:p w14:paraId="414747D9"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Determine earth pressure and</w:t>
            </w:r>
          </w:p>
          <w:p w14:paraId="669C349C"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loading for various soil</w:t>
            </w:r>
          </w:p>
          <w:p w14:paraId="119B2A47"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conditions</w:t>
            </w:r>
          </w:p>
        </w:tc>
        <w:tc>
          <w:tcPr>
            <w:tcW w:w="2070" w:type="dxa"/>
          </w:tcPr>
          <w:p w14:paraId="08B1A4F6" w14:textId="77777777" w:rsidR="008434A3" w:rsidRPr="00924E8C" w:rsidRDefault="008434A3" w:rsidP="008434A3">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sz w:val="20"/>
                <w:szCs w:val="20"/>
              </w:rPr>
              <w:t>1, 2</w:t>
            </w:r>
          </w:p>
        </w:tc>
        <w:tc>
          <w:tcPr>
            <w:tcW w:w="2067" w:type="dxa"/>
          </w:tcPr>
          <w:p w14:paraId="22122991" w14:textId="77777777" w:rsidR="008434A3" w:rsidRPr="00924E8C" w:rsidRDefault="008434A3" w:rsidP="008434A3">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sz w:val="20"/>
                <w:szCs w:val="20"/>
              </w:rPr>
              <w:t>1</w:t>
            </w:r>
          </w:p>
        </w:tc>
        <w:tc>
          <w:tcPr>
            <w:tcW w:w="2338" w:type="dxa"/>
          </w:tcPr>
          <w:p w14:paraId="2DD15BFF"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sz w:val="20"/>
                <w:szCs w:val="20"/>
              </w:rPr>
              <w:t>Homework and exam</w:t>
            </w:r>
          </w:p>
        </w:tc>
      </w:tr>
      <w:tr w:rsidR="008434A3" w:rsidRPr="00924E8C" w14:paraId="18343D37" w14:textId="77777777" w:rsidTr="00FF26D6">
        <w:tc>
          <w:tcPr>
            <w:tcW w:w="2875" w:type="dxa"/>
          </w:tcPr>
          <w:p w14:paraId="7B207097"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sz w:val="20"/>
                <w:szCs w:val="20"/>
              </w:rPr>
              <w:t>Design support member sheeting and shoving</w:t>
            </w:r>
          </w:p>
        </w:tc>
        <w:tc>
          <w:tcPr>
            <w:tcW w:w="2070" w:type="dxa"/>
          </w:tcPr>
          <w:p w14:paraId="268C4B4A" w14:textId="77777777" w:rsidR="008434A3" w:rsidRPr="00924E8C" w:rsidRDefault="008434A3" w:rsidP="008434A3">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sz w:val="20"/>
                <w:szCs w:val="20"/>
              </w:rPr>
              <w:t>1, 2</w:t>
            </w:r>
          </w:p>
        </w:tc>
        <w:tc>
          <w:tcPr>
            <w:tcW w:w="2067" w:type="dxa"/>
          </w:tcPr>
          <w:p w14:paraId="6F31283A" w14:textId="77777777" w:rsidR="008434A3" w:rsidRPr="00924E8C" w:rsidRDefault="008434A3" w:rsidP="008434A3">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sz w:val="20"/>
                <w:szCs w:val="20"/>
              </w:rPr>
              <w:t>1</w:t>
            </w:r>
          </w:p>
        </w:tc>
        <w:tc>
          <w:tcPr>
            <w:tcW w:w="2338" w:type="dxa"/>
          </w:tcPr>
          <w:p w14:paraId="4BE12AD0"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sz w:val="20"/>
                <w:szCs w:val="20"/>
              </w:rPr>
              <w:t>Homework and exam</w:t>
            </w:r>
          </w:p>
        </w:tc>
      </w:tr>
      <w:tr w:rsidR="008434A3" w:rsidRPr="00924E8C" w14:paraId="2308669E" w14:textId="77777777" w:rsidTr="00290B55">
        <w:tc>
          <w:tcPr>
            <w:tcW w:w="9350" w:type="dxa"/>
            <w:gridSpan w:val="4"/>
          </w:tcPr>
          <w:p w14:paraId="271D1DAE"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Student Learning Outcome 3: Discuss and Review construction safety for temporary structure</w:t>
            </w:r>
          </w:p>
        </w:tc>
      </w:tr>
      <w:tr w:rsidR="008434A3" w:rsidRPr="00924E8C" w14:paraId="0AF2B951" w14:textId="77777777" w:rsidTr="00FF26D6">
        <w:tc>
          <w:tcPr>
            <w:tcW w:w="2875" w:type="dxa"/>
          </w:tcPr>
          <w:p w14:paraId="14557D0A"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sz w:val="20"/>
                <w:szCs w:val="20"/>
              </w:rPr>
              <w:t>Review OSHA 1926</w:t>
            </w:r>
          </w:p>
        </w:tc>
        <w:tc>
          <w:tcPr>
            <w:tcW w:w="2070" w:type="dxa"/>
          </w:tcPr>
          <w:p w14:paraId="2EAAA09B" w14:textId="77777777" w:rsidR="008434A3" w:rsidRPr="00924E8C" w:rsidRDefault="008434A3" w:rsidP="008434A3">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4, 7</w:t>
            </w:r>
          </w:p>
        </w:tc>
        <w:tc>
          <w:tcPr>
            <w:tcW w:w="2067" w:type="dxa"/>
          </w:tcPr>
          <w:p w14:paraId="62E02815" w14:textId="77777777" w:rsidR="008434A3" w:rsidRPr="00924E8C" w:rsidRDefault="008434A3" w:rsidP="008434A3">
            <w:pPr>
              <w:autoSpaceDE w:val="0"/>
              <w:autoSpaceDN w:val="0"/>
              <w:adjustRightInd w:val="0"/>
              <w:jc w:val="center"/>
              <w:rPr>
                <w:rFonts w:ascii="Times New Roman" w:hAnsi="Times New Roman" w:cs="Times New Roman"/>
                <w:bCs/>
                <w:color w:val="000000"/>
                <w:sz w:val="20"/>
                <w:szCs w:val="20"/>
              </w:rPr>
            </w:pPr>
            <w:r w:rsidRPr="00924E8C">
              <w:rPr>
                <w:rFonts w:ascii="Times New Roman" w:hAnsi="Times New Roman" w:cs="Times New Roman"/>
                <w:bCs/>
                <w:color w:val="000000"/>
                <w:sz w:val="20"/>
                <w:szCs w:val="20"/>
              </w:rPr>
              <w:t>1</w:t>
            </w:r>
          </w:p>
        </w:tc>
        <w:tc>
          <w:tcPr>
            <w:tcW w:w="2338" w:type="dxa"/>
          </w:tcPr>
          <w:p w14:paraId="4C6E9C4C" w14:textId="77777777" w:rsidR="008434A3" w:rsidRPr="00924E8C" w:rsidRDefault="008434A3" w:rsidP="008434A3">
            <w:pPr>
              <w:autoSpaceDE w:val="0"/>
              <w:autoSpaceDN w:val="0"/>
              <w:adjustRightInd w:val="0"/>
              <w:rPr>
                <w:rFonts w:ascii="Times New Roman" w:hAnsi="Times New Roman" w:cs="Times New Roman"/>
                <w:sz w:val="20"/>
                <w:szCs w:val="20"/>
              </w:rPr>
            </w:pPr>
            <w:r w:rsidRPr="00924E8C">
              <w:rPr>
                <w:rFonts w:ascii="Times New Roman" w:hAnsi="Times New Roman" w:cs="Times New Roman"/>
                <w:sz w:val="20"/>
                <w:szCs w:val="20"/>
              </w:rPr>
              <w:t>Class Review and</w:t>
            </w:r>
          </w:p>
          <w:p w14:paraId="4A6EF450" w14:textId="77777777" w:rsidR="008434A3" w:rsidRPr="00924E8C" w:rsidRDefault="008434A3" w:rsidP="008434A3">
            <w:pPr>
              <w:autoSpaceDE w:val="0"/>
              <w:autoSpaceDN w:val="0"/>
              <w:adjustRightInd w:val="0"/>
              <w:rPr>
                <w:rFonts w:ascii="Times New Roman" w:hAnsi="Times New Roman" w:cs="Times New Roman"/>
                <w:sz w:val="20"/>
                <w:szCs w:val="20"/>
              </w:rPr>
            </w:pPr>
            <w:r w:rsidRPr="00924E8C">
              <w:rPr>
                <w:rFonts w:ascii="Times New Roman" w:hAnsi="Times New Roman" w:cs="Times New Roman"/>
                <w:sz w:val="20"/>
                <w:szCs w:val="20"/>
              </w:rPr>
              <w:t>Discussion, Homework,</w:t>
            </w:r>
          </w:p>
          <w:p w14:paraId="1D9F7FB3" w14:textId="77777777" w:rsidR="008434A3" w:rsidRPr="00924E8C" w:rsidRDefault="008434A3" w:rsidP="008434A3">
            <w:pPr>
              <w:autoSpaceDE w:val="0"/>
              <w:autoSpaceDN w:val="0"/>
              <w:adjustRightInd w:val="0"/>
              <w:rPr>
                <w:rFonts w:ascii="Times New Roman" w:hAnsi="Times New Roman" w:cs="Times New Roman"/>
                <w:bCs/>
                <w:color w:val="000000"/>
                <w:sz w:val="20"/>
                <w:szCs w:val="20"/>
              </w:rPr>
            </w:pPr>
            <w:r w:rsidRPr="00924E8C">
              <w:rPr>
                <w:rFonts w:ascii="Times New Roman" w:hAnsi="Times New Roman" w:cs="Times New Roman"/>
                <w:sz w:val="20"/>
                <w:szCs w:val="20"/>
              </w:rPr>
              <w:t>Exam</w:t>
            </w:r>
          </w:p>
        </w:tc>
      </w:tr>
    </w:tbl>
    <w:p w14:paraId="1CBC1040" w14:textId="77777777" w:rsidR="008C72A7" w:rsidRPr="00924E8C" w:rsidRDefault="008C72A7" w:rsidP="00AF4FA2">
      <w:pPr>
        <w:autoSpaceDE w:val="0"/>
        <w:autoSpaceDN w:val="0"/>
        <w:adjustRightInd w:val="0"/>
        <w:spacing w:after="0" w:line="240" w:lineRule="auto"/>
        <w:rPr>
          <w:rFonts w:ascii="Times New Roman" w:hAnsi="Times New Roman" w:cs="Times New Roman"/>
          <w:b/>
          <w:bCs/>
          <w:color w:val="000000"/>
        </w:rPr>
      </w:pPr>
    </w:p>
    <w:p w14:paraId="75C82716" w14:textId="77777777" w:rsidR="00AF4FA2" w:rsidRPr="00924E8C" w:rsidRDefault="00AF4FA2" w:rsidP="008434A3">
      <w:pPr>
        <w:autoSpaceDE w:val="0"/>
        <w:autoSpaceDN w:val="0"/>
        <w:adjustRightInd w:val="0"/>
        <w:spacing w:after="0" w:line="240" w:lineRule="auto"/>
        <w:jc w:val="center"/>
        <w:rPr>
          <w:rFonts w:ascii="Times New Roman" w:hAnsi="Times New Roman" w:cs="Times New Roman"/>
          <w:b/>
          <w:bCs/>
          <w:color w:val="000000"/>
        </w:rPr>
      </w:pPr>
      <w:r w:rsidRPr="00924E8C">
        <w:rPr>
          <w:rFonts w:ascii="Times New Roman" w:hAnsi="Times New Roman" w:cs="Times New Roman"/>
          <w:b/>
          <w:bCs/>
          <w:color w:val="000000"/>
        </w:rPr>
        <w:t>CEE Mission, Program Educational Objectives and Student Outcomes</w:t>
      </w:r>
    </w:p>
    <w:p w14:paraId="1A906DE8" w14:textId="77777777" w:rsidR="005361B7" w:rsidRPr="00924E8C" w:rsidRDefault="005361B7" w:rsidP="008434A3">
      <w:pPr>
        <w:autoSpaceDE w:val="0"/>
        <w:autoSpaceDN w:val="0"/>
        <w:adjustRightInd w:val="0"/>
        <w:spacing w:after="0" w:line="240" w:lineRule="auto"/>
        <w:jc w:val="center"/>
        <w:rPr>
          <w:rFonts w:ascii="Times New Roman" w:hAnsi="Times New Roman" w:cs="Times New Roman"/>
          <w:b/>
          <w:bCs/>
          <w:color w:val="000000"/>
        </w:rPr>
      </w:pPr>
    </w:p>
    <w:p w14:paraId="31D51AF3"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The mission of the Department of Civil and Environmental Engineering is:</w:t>
      </w:r>
    </w:p>
    <w:p w14:paraId="5777A28F" w14:textId="77777777" w:rsidR="005361B7" w:rsidRPr="00924E8C" w:rsidRDefault="005361B7" w:rsidP="00AF4FA2">
      <w:pPr>
        <w:autoSpaceDE w:val="0"/>
        <w:autoSpaceDN w:val="0"/>
        <w:adjustRightInd w:val="0"/>
        <w:spacing w:after="0" w:line="240" w:lineRule="auto"/>
        <w:rPr>
          <w:rFonts w:ascii="Times New Roman" w:hAnsi="Times New Roman" w:cs="Times New Roman"/>
          <w:color w:val="000000"/>
        </w:rPr>
      </w:pPr>
    </w:p>
    <w:p w14:paraId="23A43054" w14:textId="77777777" w:rsidR="00AF4FA2" w:rsidRPr="00924E8C" w:rsidRDefault="00AF4FA2" w:rsidP="008434A3">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to educate a diverse student body to be employed in the engineering profession</w:t>
      </w:r>
    </w:p>
    <w:p w14:paraId="6CDEBAF7" w14:textId="77777777" w:rsidR="00AF4FA2" w:rsidRPr="00924E8C" w:rsidRDefault="00AF4FA2" w:rsidP="008434A3">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lastRenderedPageBreak/>
        <w:t>to encourage research and scholarship among our faculty and students</w:t>
      </w:r>
    </w:p>
    <w:p w14:paraId="37B77544" w14:textId="77777777" w:rsidR="00AF4FA2" w:rsidRPr="00924E8C" w:rsidRDefault="00AF4FA2" w:rsidP="008434A3">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to promote service to the engineering profession and society</w:t>
      </w:r>
    </w:p>
    <w:p w14:paraId="141A7BF6" w14:textId="77777777" w:rsidR="008434A3" w:rsidRPr="00924E8C" w:rsidRDefault="008434A3" w:rsidP="00AF4FA2">
      <w:pPr>
        <w:autoSpaceDE w:val="0"/>
        <w:autoSpaceDN w:val="0"/>
        <w:adjustRightInd w:val="0"/>
        <w:spacing w:after="0" w:line="240" w:lineRule="auto"/>
        <w:rPr>
          <w:rFonts w:ascii="Times New Roman" w:hAnsi="Times New Roman" w:cs="Times New Roman"/>
          <w:color w:val="000000"/>
        </w:rPr>
      </w:pPr>
    </w:p>
    <w:p w14:paraId="57124011"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Our program educational objectives are reflected in the achievements of our recent alumni:</w:t>
      </w:r>
    </w:p>
    <w:p w14:paraId="7230B2C0" w14:textId="77777777" w:rsidR="008434A3" w:rsidRPr="00924E8C" w:rsidRDefault="008434A3" w:rsidP="00AF4FA2">
      <w:pPr>
        <w:autoSpaceDE w:val="0"/>
        <w:autoSpaceDN w:val="0"/>
        <w:adjustRightInd w:val="0"/>
        <w:spacing w:after="0" w:line="240" w:lineRule="auto"/>
        <w:rPr>
          <w:rFonts w:ascii="Times New Roman" w:hAnsi="Times New Roman" w:cs="Times New Roman"/>
          <w:color w:val="000000"/>
        </w:rPr>
      </w:pPr>
    </w:p>
    <w:p w14:paraId="51466324" w14:textId="77777777" w:rsidR="00AF4FA2" w:rsidRPr="00924E8C" w:rsidRDefault="00AF4FA2" w:rsidP="008434A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Engineering Practice: Alumni will successfully engage in the practice of civ</w:t>
      </w:r>
      <w:r w:rsidR="008434A3" w:rsidRPr="00924E8C">
        <w:rPr>
          <w:rFonts w:ascii="Times New Roman" w:hAnsi="Times New Roman" w:cs="Times New Roman"/>
          <w:color w:val="000000"/>
        </w:rPr>
        <w:t xml:space="preserve">il engineering within industry, </w:t>
      </w:r>
      <w:r w:rsidRPr="00924E8C">
        <w:rPr>
          <w:rFonts w:ascii="Times New Roman" w:hAnsi="Times New Roman" w:cs="Times New Roman"/>
          <w:color w:val="000000"/>
        </w:rPr>
        <w:t>government, and private practice, working toward sustainable solutions in a wide</w:t>
      </w:r>
      <w:r w:rsidR="008434A3" w:rsidRPr="00924E8C">
        <w:rPr>
          <w:rFonts w:ascii="Times New Roman" w:hAnsi="Times New Roman" w:cs="Times New Roman"/>
          <w:color w:val="000000"/>
        </w:rPr>
        <w:t xml:space="preserve"> array of technical specialties i</w:t>
      </w:r>
      <w:r w:rsidRPr="00924E8C">
        <w:rPr>
          <w:rFonts w:ascii="Times New Roman" w:hAnsi="Times New Roman" w:cs="Times New Roman"/>
          <w:color w:val="000000"/>
        </w:rPr>
        <w:t>ncluding construction, environmental, geotechnical, structural, transportation, and water resources.</w:t>
      </w:r>
    </w:p>
    <w:p w14:paraId="14562B6E" w14:textId="77777777" w:rsidR="008434A3" w:rsidRPr="00924E8C" w:rsidRDefault="008434A3" w:rsidP="00AF4FA2">
      <w:pPr>
        <w:autoSpaceDE w:val="0"/>
        <w:autoSpaceDN w:val="0"/>
        <w:adjustRightInd w:val="0"/>
        <w:spacing w:after="0" w:line="240" w:lineRule="auto"/>
        <w:rPr>
          <w:rFonts w:ascii="Times New Roman" w:hAnsi="Times New Roman" w:cs="Times New Roman"/>
          <w:color w:val="000000"/>
        </w:rPr>
      </w:pPr>
    </w:p>
    <w:p w14:paraId="48CCDC26" w14:textId="77777777" w:rsidR="00AF4FA2" w:rsidRPr="00924E8C" w:rsidRDefault="00AF4FA2" w:rsidP="008434A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Professional Growth: Alumni will advance their skills through professional gr</w:t>
      </w:r>
      <w:r w:rsidR="008434A3" w:rsidRPr="00924E8C">
        <w:rPr>
          <w:rFonts w:ascii="Times New Roman" w:hAnsi="Times New Roman" w:cs="Times New Roman"/>
          <w:color w:val="000000"/>
        </w:rPr>
        <w:t xml:space="preserve">owth and development activities </w:t>
      </w:r>
      <w:r w:rsidRPr="00924E8C">
        <w:rPr>
          <w:rFonts w:ascii="Times New Roman" w:hAnsi="Times New Roman" w:cs="Times New Roman"/>
          <w:color w:val="000000"/>
        </w:rPr>
        <w:t>such as graduate study in engineering, research and development, professional registration and continuing</w:t>
      </w:r>
      <w:r w:rsidR="008434A3" w:rsidRPr="00924E8C">
        <w:rPr>
          <w:rFonts w:ascii="Times New Roman" w:hAnsi="Times New Roman" w:cs="Times New Roman"/>
          <w:color w:val="000000"/>
        </w:rPr>
        <w:t xml:space="preserve"> </w:t>
      </w:r>
      <w:r w:rsidRPr="00924E8C">
        <w:rPr>
          <w:rFonts w:ascii="Times New Roman" w:hAnsi="Times New Roman" w:cs="Times New Roman"/>
          <w:color w:val="000000"/>
        </w:rPr>
        <w:t>education; some graduates will transition into other professional fields such as business and law through further</w:t>
      </w:r>
      <w:r w:rsidR="008434A3" w:rsidRPr="00924E8C">
        <w:rPr>
          <w:rFonts w:ascii="Times New Roman" w:hAnsi="Times New Roman" w:cs="Times New Roman"/>
          <w:color w:val="000000"/>
        </w:rPr>
        <w:t xml:space="preserve"> </w:t>
      </w:r>
      <w:r w:rsidRPr="00924E8C">
        <w:rPr>
          <w:rFonts w:ascii="Times New Roman" w:hAnsi="Times New Roman" w:cs="Times New Roman"/>
          <w:color w:val="000000"/>
        </w:rPr>
        <w:t>education.</w:t>
      </w:r>
    </w:p>
    <w:p w14:paraId="762678B1" w14:textId="77777777" w:rsidR="008434A3" w:rsidRPr="00924E8C" w:rsidRDefault="008434A3" w:rsidP="00AF4FA2">
      <w:pPr>
        <w:autoSpaceDE w:val="0"/>
        <w:autoSpaceDN w:val="0"/>
        <w:adjustRightInd w:val="0"/>
        <w:spacing w:after="0" w:line="240" w:lineRule="auto"/>
        <w:rPr>
          <w:rFonts w:ascii="Times New Roman" w:hAnsi="Times New Roman" w:cs="Times New Roman"/>
          <w:color w:val="000000"/>
        </w:rPr>
      </w:pPr>
    </w:p>
    <w:p w14:paraId="3CF104CE" w14:textId="77777777" w:rsidR="00AF4FA2" w:rsidRPr="00924E8C" w:rsidRDefault="00AF4FA2" w:rsidP="008434A3">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Service: Alumni will perform service to society and the engineering pr</w:t>
      </w:r>
      <w:r w:rsidR="008434A3" w:rsidRPr="00924E8C">
        <w:rPr>
          <w:rFonts w:ascii="Times New Roman" w:hAnsi="Times New Roman" w:cs="Times New Roman"/>
          <w:color w:val="000000"/>
        </w:rPr>
        <w:t xml:space="preserve">ofession through membership and </w:t>
      </w:r>
      <w:r w:rsidRPr="00924E8C">
        <w:rPr>
          <w:rFonts w:ascii="Times New Roman" w:hAnsi="Times New Roman" w:cs="Times New Roman"/>
          <w:color w:val="000000"/>
        </w:rPr>
        <w:t>participation in professional societies, government, educational institutions, civic o</w:t>
      </w:r>
      <w:r w:rsidR="008434A3" w:rsidRPr="00924E8C">
        <w:rPr>
          <w:rFonts w:ascii="Times New Roman" w:hAnsi="Times New Roman" w:cs="Times New Roman"/>
          <w:color w:val="000000"/>
        </w:rPr>
        <w:t xml:space="preserve">rganizations, charitable giving </w:t>
      </w:r>
      <w:r w:rsidRPr="00924E8C">
        <w:rPr>
          <w:rFonts w:ascii="Times New Roman" w:hAnsi="Times New Roman" w:cs="Times New Roman"/>
          <w:color w:val="000000"/>
        </w:rPr>
        <w:t>and other humanitarian endeavors.</w:t>
      </w:r>
    </w:p>
    <w:p w14:paraId="055218E6" w14:textId="77777777" w:rsidR="008434A3" w:rsidRPr="00924E8C" w:rsidRDefault="008434A3" w:rsidP="00AF4FA2">
      <w:pPr>
        <w:autoSpaceDE w:val="0"/>
        <w:autoSpaceDN w:val="0"/>
        <w:adjustRightInd w:val="0"/>
        <w:spacing w:after="0" w:line="240" w:lineRule="auto"/>
        <w:rPr>
          <w:rFonts w:ascii="Times New Roman" w:hAnsi="Times New Roman" w:cs="Times New Roman"/>
          <w:color w:val="000000"/>
        </w:rPr>
      </w:pPr>
    </w:p>
    <w:p w14:paraId="3991DCAA" w14:textId="77777777" w:rsidR="00AF4FA2" w:rsidRPr="00924E8C" w:rsidRDefault="00AF4FA2" w:rsidP="00AF4FA2">
      <w:p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 xml:space="preserve">Our Student Outcomes are what students are expected to know and be </w:t>
      </w:r>
      <w:r w:rsidR="008434A3" w:rsidRPr="00924E8C">
        <w:rPr>
          <w:rFonts w:ascii="Times New Roman" w:hAnsi="Times New Roman" w:cs="Times New Roman"/>
          <w:color w:val="000000"/>
        </w:rPr>
        <w:t xml:space="preserve">able to do by the time of their </w:t>
      </w:r>
      <w:r w:rsidRPr="00924E8C">
        <w:rPr>
          <w:rFonts w:ascii="Times New Roman" w:hAnsi="Times New Roman" w:cs="Times New Roman"/>
          <w:color w:val="000000"/>
        </w:rPr>
        <w:t>graduation:</w:t>
      </w:r>
    </w:p>
    <w:p w14:paraId="2BCB2693" w14:textId="77777777" w:rsidR="005361B7" w:rsidRPr="00924E8C" w:rsidRDefault="005361B7" w:rsidP="00AF4FA2">
      <w:pPr>
        <w:autoSpaceDE w:val="0"/>
        <w:autoSpaceDN w:val="0"/>
        <w:adjustRightInd w:val="0"/>
        <w:spacing w:after="0" w:line="240" w:lineRule="auto"/>
        <w:rPr>
          <w:rFonts w:ascii="Times New Roman" w:hAnsi="Times New Roman" w:cs="Times New Roman"/>
          <w:color w:val="000000"/>
        </w:rPr>
      </w:pPr>
    </w:p>
    <w:p w14:paraId="2B938D73" w14:textId="77777777" w:rsidR="008434A3" w:rsidRPr="00924E8C" w:rsidRDefault="008434A3" w:rsidP="00AF4FA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w:t>
      </w:r>
      <w:r w:rsidR="00AF4FA2" w:rsidRPr="00924E8C">
        <w:rPr>
          <w:rFonts w:ascii="Times New Roman" w:hAnsi="Times New Roman" w:cs="Times New Roman"/>
          <w:color w:val="000000"/>
        </w:rPr>
        <w:t>n ability to identify, formulate and solve complex engineering problems by applying principles of engineering,</w:t>
      </w:r>
      <w:r w:rsidRPr="00924E8C">
        <w:rPr>
          <w:rFonts w:ascii="Times New Roman" w:hAnsi="Times New Roman" w:cs="Times New Roman"/>
          <w:color w:val="000000"/>
        </w:rPr>
        <w:t xml:space="preserve"> </w:t>
      </w:r>
      <w:r w:rsidR="00AF4FA2" w:rsidRPr="00924E8C">
        <w:rPr>
          <w:rFonts w:ascii="Times New Roman" w:hAnsi="Times New Roman" w:cs="Times New Roman"/>
          <w:color w:val="000000"/>
        </w:rPr>
        <w:t>science and mathematics</w:t>
      </w:r>
    </w:p>
    <w:p w14:paraId="56A64985" w14:textId="77777777" w:rsidR="008434A3" w:rsidRPr="00924E8C" w:rsidRDefault="008434A3" w:rsidP="00AF4FA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w:t>
      </w:r>
      <w:r w:rsidR="00AF4FA2" w:rsidRPr="00924E8C">
        <w:rPr>
          <w:rFonts w:ascii="Times New Roman" w:hAnsi="Times New Roman" w:cs="Times New Roman"/>
          <w:color w:val="000000"/>
        </w:rPr>
        <w:t>n ability to apply engineering design to produce solutions that meet specified needs with consideration of</w:t>
      </w:r>
      <w:r w:rsidRPr="00924E8C">
        <w:rPr>
          <w:rFonts w:ascii="Times New Roman" w:hAnsi="Times New Roman" w:cs="Times New Roman"/>
          <w:color w:val="000000"/>
        </w:rPr>
        <w:t xml:space="preserve"> </w:t>
      </w:r>
      <w:r w:rsidR="00AF4FA2" w:rsidRPr="00924E8C">
        <w:rPr>
          <w:rFonts w:ascii="Times New Roman" w:hAnsi="Times New Roman" w:cs="Times New Roman"/>
          <w:color w:val="000000"/>
        </w:rPr>
        <w:t>public health, safety and welfare, as well as global, cultural, social, environmental and economic factors</w:t>
      </w:r>
    </w:p>
    <w:p w14:paraId="445F5DDD" w14:textId="77777777" w:rsidR="008434A3" w:rsidRPr="00924E8C" w:rsidRDefault="008434A3" w:rsidP="00AF4FA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w:t>
      </w:r>
      <w:r w:rsidR="00AF4FA2" w:rsidRPr="00924E8C">
        <w:rPr>
          <w:rFonts w:ascii="Times New Roman" w:hAnsi="Times New Roman" w:cs="Times New Roman"/>
          <w:color w:val="000000"/>
        </w:rPr>
        <w:t>n ability to communicate effectively with a range of audiences</w:t>
      </w:r>
    </w:p>
    <w:p w14:paraId="19A0CC5E" w14:textId="77777777" w:rsidR="008434A3" w:rsidRPr="00924E8C" w:rsidRDefault="008434A3" w:rsidP="00AF4FA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w:t>
      </w:r>
      <w:r w:rsidR="00AF4FA2" w:rsidRPr="00924E8C">
        <w:rPr>
          <w:rFonts w:ascii="Times New Roman" w:hAnsi="Times New Roman" w:cs="Times New Roman"/>
          <w:color w:val="000000"/>
        </w:rPr>
        <w:t>n ability to recognize ethical and professional responsibilities in engineering situations and make informed</w:t>
      </w:r>
      <w:r w:rsidRPr="00924E8C">
        <w:rPr>
          <w:rFonts w:ascii="Times New Roman" w:hAnsi="Times New Roman" w:cs="Times New Roman"/>
          <w:color w:val="000000"/>
        </w:rPr>
        <w:t xml:space="preserve"> </w:t>
      </w:r>
      <w:r w:rsidR="00AF4FA2" w:rsidRPr="00924E8C">
        <w:rPr>
          <w:rFonts w:ascii="Times New Roman" w:hAnsi="Times New Roman" w:cs="Times New Roman"/>
          <w:color w:val="000000"/>
        </w:rPr>
        <w:t>judgments, which must consider the impact of engineering solutions in global, economic, environmental and</w:t>
      </w:r>
      <w:r w:rsidRPr="00924E8C">
        <w:rPr>
          <w:rFonts w:ascii="Times New Roman" w:hAnsi="Times New Roman" w:cs="Times New Roman"/>
          <w:color w:val="000000"/>
        </w:rPr>
        <w:t xml:space="preserve"> </w:t>
      </w:r>
      <w:r w:rsidR="00AF4FA2" w:rsidRPr="00924E8C">
        <w:rPr>
          <w:rFonts w:ascii="Times New Roman" w:hAnsi="Times New Roman" w:cs="Times New Roman"/>
          <w:color w:val="000000"/>
        </w:rPr>
        <w:t>societal contexts</w:t>
      </w:r>
    </w:p>
    <w:p w14:paraId="48CCE6E6" w14:textId="77777777" w:rsidR="008434A3" w:rsidRPr="00924E8C" w:rsidRDefault="008434A3" w:rsidP="00AF4FA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w:t>
      </w:r>
      <w:r w:rsidR="00AF4FA2" w:rsidRPr="00924E8C">
        <w:rPr>
          <w:rFonts w:ascii="Times New Roman" w:hAnsi="Times New Roman" w:cs="Times New Roman"/>
          <w:color w:val="000000"/>
        </w:rPr>
        <w:t>n ability to function effectively on a team whose members together provide leadership, create a collaborative</w:t>
      </w:r>
      <w:r w:rsidRPr="00924E8C">
        <w:rPr>
          <w:rFonts w:ascii="Times New Roman" w:hAnsi="Times New Roman" w:cs="Times New Roman"/>
          <w:color w:val="000000"/>
        </w:rPr>
        <w:t xml:space="preserve"> </w:t>
      </w:r>
      <w:r w:rsidR="00AF4FA2" w:rsidRPr="00924E8C">
        <w:rPr>
          <w:rFonts w:ascii="Times New Roman" w:hAnsi="Times New Roman" w:cs="Times New Roman"/>
          <w:color w:val="000000"/>
        </w:rPr>
        <w:t>and inclusive environment, establish goals, plan tasks and meet objectives</w:t>
      </w:r>
    </w:p>
    <w:p w14:paraId="77C2DA98" w14:textId="77777777" w:rsidR="008434A3" w:rsidRPr="00924E8C" w:rsidRDefault="008434A3" w:rsidP="00AF4FA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w:t>
      </w:r>
      <w:r w:rsidR="00AF4FA2" w:rsidRPr="00924E8C">
        <w:rPr>
          <w:rFonts w:ascii="Times New Roman" w:hAnsi="Times New Roman" w:cs="Times New Roman"/>
          <w:color w:val="000000"/>
        </w:rPr>
        <w:t>n ability to develop and conduct appropriate experimentation, analyze and interpret data and use engineering</w:t>
      </w:r>
      <w:r w:rsidRPr="00924E8C">
        <w:rPr>
          <w:rFonts w:ascii="Times New Roman" w:hAnsi="Times New Roman" w:cs="Times New Roman"/>
          <w:color w:val="000000"/>
        </w:rPr>
        <w:t xml:space="preserve"> </w:t>
      </w:r>
      <w:r w:rsidR="00AF4FA2" w:rsidRPr="00924E8C">
        <w:rPr>
          <w:rFonts w:ascii="Times New Roman" w:hAnsi="Times New Roman" w:cs="Times New Roman"/>
          <w:color w:val="000000"/>
        </w:rPr>
        <w:t>judgment to draw conclusions</w:t>
      </w:r>
    </w:p>
    <w:p w14:paraId="0948FFA5" w14:textId="77777777" w:rsidR="00AF4FA2" w:rsidRPr="00924E8C" w:rsidRDefault="008434A3" w:rsidP="00AF4FA2">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924E8C">
        <w:rPr>
          <w:rFonts w:ascii="Times New Roman" w:hAnsi="Times New Roman" w:cs="Times New Roman"/>
          <w:color w:val="000000"/>
        </w:rPr>
        <w:t>A</w:t>
      </w:r>
      <w:r w:rsidR="00AF4FA2" w:rsidRPr="00924E8C">
        <w:rPr>
          <w:rFonts w:ascii="Times New Roman" w:hAnsi="Times New Roman" w:cs="Times New Roman"/>
          <w:color w:val="000000"/>
        </w:rPr>
        <w:t>n ability to acquire and apply new knowledge as needed, using appropriate learning strategies</w:t>
      </w:r>
    </w:p>
    <w:p w14:paraId="50840B52" w14:textId="77777777" w:rsidR="008434A3" w:rsidRPr="00924E8C" w:rsidRDefault="008434A3" w:rsidP="00AF4FA2">
      <w:pPr>
        <w:rPr>
          <w:rFonts w:ascii="Times New Roman" w:hAnsi="Times New Roman" w:cs="Times New Roman"/>
          <w:color w:val="000000"/>
        </w:rPr>
      </w:pPr>
    </w:p>
    <w:p w14:paraId="74B33356" w14:textId="2F33BEB6" w:rsidR="00837C42" w:rsidRPr="005F1644" w:rsidRDefault="00AF4FA2" w:rsidP="00AF4FA2">
      <w:pPr>
        <w:rPr>
          <w:rFonts w:ascii="Times New Roman" w:hAnsi="Times New Roman" w:cs="Times New Roman"/>
        </w:rPr>
      </w:pPr>
      <w:r w:rsidRPr="00924E8C">
        <w:rPr>
          <w:rFonts w:ascii="Times New Roman" w:hAnsi="Times New Roman" w:cs="Times New Roman"/>
          <w:color w:val="000000"/>
        </w:rPr>
        <w:t xml:space="preserve">Revised: </w:t>
      </w:r>
      <w:r w:rsidR="00503D76">
        <w:rPr>
          <w:rFonts w:ascii="Times New Roman" w:hAnsi="Times New Roman" w:cs="Times New Roman"/>
          <w:color w:val="000000"/>
        </w:rPr>
        <w:t>3/20/20</w:t>
      </w:r>
      <w:bookmarkStart w:id="0" w:name="_GoBack"/>
      <w:bookmarkEnd w:id="0"/>
    </w:p>
    <w:sectPr w:rsidR="00837C42" w:rsidRPr="005F1644" w:rsidSect="008434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62ED"/>
    <w:multiLevelType w:val="hybridMultilevel"/>
    <w:tmpl w:val="D9D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F672F"/>
    <w:multiLevelType w:val="hybridMultilevel"/>
    <w:tmpl w:val="89BA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14AB"/>
    <w:multiLevelType w:val="hybridMultilevel"/>
    <w:tmpl w:val="30F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47367"/>
    <w:multiLevelType w:val="hybridMultilevel"/>
    <w:tmpl w:val="856633B4"/>
    <w:lvl w:ilvl="0" w:tplc="561AACD8">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A5EF1"/>
    <w:multiLevelType w:val="hybridMultilevel"/>
    <w:tmpl w:val="F6DC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A2"/>
    <w:rsid w:val="00013640"/>
    <w:rsid w:val="000F4E06"/>
    <w:rsid w:val="001E7387"/>
    <w:rsid w:val="00312783"/>
    <w:rsid w:val="00345A4D"/>
    <w:rsid w:val="003C1B42"/>
    <w:rsid w:val="0041247C"/>
    <w:rsid w:val="004C0DDD"/>
    <w:rsid w:val="00503D76"/>
    <w:rsid w:val="00531853"/>
    <w:rsid w:val="005361B7"/>
    <w:rsid w:val="005F1644"/>
    <w:rsid w:val="007C7726"/>
    <w:rsid w:val="0083686B"/>
    <w:rsid w:val="00837C42"/>
    <w:rsid w:val="008434A3"/>
    <w:rsid w:val="008C72A7"/>
    <w:rsid w:val="00924E8C"/>
    <w:rsid w:val="00A83AA4"/>
    <w:rsid w:val="00AF4FA2"/>
    <w:rsid w:val="00B007E5"/>
    <w:rsid w:val="00BA499A"/>
    <w:rsid w:val="00BB0B51"/>
    <w:rsid w:val="00C40C98"/>
    <w:rsid w:val="00C54180"/>
    <w:rsid w:val="00C912B7"/>
    <w:rsid w:val="00C95ACD"/>
    <w:rsid w:val="00CC17C3"/>
    <w:rsid w:val="00CF3828"/>
    <w:rsid w:val="00F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1D9E"/>
  <w15:chartTrackingRefBased/>
  <w15:docId w15:val="{3E155C71-4408-43B4-B378-1A1279F4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FA2"/>
    <w:rPr>
      <w:color w:val="0563C1" w:themeColor="hyperlink"/>
      <w:u w:val="single"/>
    </w:rPr>
  </w:style>
  <w:style w:type="table" w:styleId="TableGrid">
    <w:name w:val="Table Grid"/>
    <w:basedOn w:val="TableNormal"/>
    <w:uiPriority w:val="39"/>
    <w:rsid w:val="00AF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5.njit.edu/policies/sites/policies/files/academicintegrityco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Jersey Dept of Transportation</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Roessner, Chrissa</dc:creator>
  <cp:keywords/>
  <dc:description/>
  <cp:lastModifiedBy>Chrissa Roessner</cp:lastModifiedBy>
  <cp:revision>13</cp:revision>
  <dcterms:created xsi:type="dcterms:W3CDTF">2020-03-15T14:42:00Z</dcterms:created>
  <dcterms:modified xsi:type="dcterms:W3CDTF">2020-04-21T01:35:00Z</dcterms:modified>
</cp:coreProperties>
</file>